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危险废物经营许可证审核情况公示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按照《危险废物经营许可证管理办法》等有关规定，经审核，现将拟颁发《危险废物经营许可证》的企业予以公示，公示期为5个工作日。联系电话：0512-65111342。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835"/>
        <w:gridCol w:w="7680"/>
        <w:gridCol w:w="1754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76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拟核准经营内容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拟核准有效期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公示时间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lang w:eastAsia="zh-CN"/>
              </w:rPr>
              <w:t>吴江市荣氏纸粉地砖有限公司</w:t>
            </w:r>
          </w:p>
        </w:tc>
        <w:tc>
          <w:tcPr>
            <w:tcW w:w="7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  <w:t>处置利用HW49其他废物</w:t>
            </w:r>
            <w:bookmarkStart w:id="0" w:name="_GoBack"/>
            <w:bookmarkEnd w:id="0"/>
            <w:r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仅</w:t>
            </w:r>
            <w:r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  <w:t>900-045-49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不含电子元器件的</w:t>
            </w:r>
            <w:r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  <w:t>废电路板）3000吨/年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2021年7月-2022年7月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2021年6月30日-2021年7月6日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11C"/>
    <w:rsid w:val="00027932"/>
    <w:rsid w:val="000455D0"/>
    <w:rsid w:val="00047CCE"/>
    <w:rsid w:val="00055DEB"/>
    <w:rsid w:val="000D719E"/>
    <w:rsid w:val="001E6594"/>
    <w:rsid w:val="00303EF9"/>
    <w:rsid w:val="00330BD8"/>
    <w:rsid w:val="00366804"/>
    <w:rsid w:val="00430657"/>
    <w:rsid w:val="0043529F"/>
    <w:rsid w:val="0046157F"/>
    <w:rsid w:val="00624A52"/>
    <w:rsid w:val="006D0C6A"/>
    <w:rsid w:val="0071500E"/>
    <w:rsid w:val="00742255"/>
    <w:rsid w:val="007961A1"/>
    <w:rsid w:val="008637AE"/>
    <w:rsid w:val="008648F7"/>
    <w:rsid w:val="009267C3"/>
    <w:rsid w:val="00976304"/>
    <w:rsid w:val="00977EBD"/>
    <w:rsid w:val="009945F4"/>
    <w:rsid w:val="009E52FA"/>
    <w:rsid w:val="00A1029C"/>
    <w:rsid w:val="00A318FC"/>
    <w:rsid w:val="00A35213"/>
    <w:rsid w:val="00B06AE0"/>
    <w:rsid w:val="00B266ED"/>
    <w:rsid w:val="00B82B51"/>
    <w:rsid w:val="00BB5C95"/>
    <w:rsid w:val="00C24CF5"/>
    <w:rsid w:val="00C85127"/>
    <w:rsid w:val="00CA221E"/>
    <w:rsid w:val="00DB79B7"/>
    <w:rsid w:val="00E718FC"/>
    <w:rsid w:val="00FE2717"/>
    <w:rsid w:val="04011844"/>
    <w:rsid w:val="0A784355"/>
    <w:rsid w:val="0C872D0A"/>
    <w:rsid w:val="0ED4164F"/>
    <w:rsid w:val="144D460C"/>
    <w:rsid w:val="1CC30590"/>
    <w:rsid w:val="21C012DF"/>
    <w:rsid w:val="290A6E4C"/>
    <w:rsid w:val="2B2E0EA0"/>
    <w:rsid w:val="2F174CD4"/>
    <w:rsid w:val="2F876B07"/>
    <w:rsid w:val="34B90D21"/>
    <w:rsid w:val="3B186046"/>
    <w:rsid w:val="3FBE7EE2"/>
    <w:rsid w:val="43A67D3F"/>
    <w:rsid w:val="4D5D55C3"/>
    <w:rsid w:val="68AF2566"/>
    <w:rsid w:val="6EAC08CA"/>
    <w:rsid w:val="7B055E90"/>
    <w:rsid w:val="7B6B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103</Words>
  <Characters>589</Characters>
  <Lines>4</Lines>
  <Paragraphs>1</Paragraphs>
  <TotalTime>1</TotalTime>
  <ScaleCrop>false</ScaleCrop>
  <LinksUpToDate>false</LinksUpToDate>
  <CharactersWithSpaces>691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2021-02-10T03:04:00Z</dcterms:created>
  <dc:creator>杜莉珍</dc:creator>
  <cp:lastModifiedBy>dudu</cp:lastModifiedBy>
  <dcterms:modified xsi:type="dcterms:W3CDTF">2021-06-30T08:04:42Z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