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spacing w:line="520" w:lineRule="exact"/>
        <w:jc w:val="center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sz w:val="36"/>
          <w:szCs w:val="36"/>
        </w:rPr>
        <w:t>货物类报价单</w:t>
      </w:r>
    </w:p>
    <w:p>
      <w:pPr>
        <w:spacing w:line="520" w:lineRule="exact"/>
        <w:rPr>
          <w:rFonts w:hint="eastAsia" w:cs="Times New Roman" w:asciiTheme="majorEastAsia" w:hAnsiTheme="majorEastAsia" w:eastAsiaTheme="majorEastAsia"/>
          <w:sz w:val="24"/>
          <w:szCs w:val="24"/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 xml:space="preserve">项目名称：原子荧光光度计耗材     </w:t>
      </w:r>
      <w:r>
        <w:rPr>
          <w:rFonts w:hint="eastAsia" w:cs="Times New Roman" w:asciiTheme="majorEastAsia" w:hAnsiTheme="majorEastAsia" w:eastAsiaTheme="majorEastAsia"/>
          <w:sz w:val="24"/>
          <w:szCs w:val="24"/>
          <w:lang w:val="en-US" w:eastAsia="zh-CN"/>
        </w:rPr>
        <w:t xml:space="preserve">       </w:t>
      </w:r>
      <w:r>
        <w:rPr>
          <w:rFonts w:hint="eastAsia" w:cs="Times New Roman" w:asciiTheme="majorEastAsia" w:hAnsiTheme="majorEastAsia" w:eastAsiaTheme="majorEastAsia"/>
          <w:sz w:val="24"/>
          <w:szCs w:val="24"/>
        </w:rPr>
        <w:t xml:space="preserve">    项目编号：SZEMC-2022HW0</w:t>
      </w:r>
      <w:r>
        <w:rPr>
          <w:rFonts w:hint="eastAsia" w:cs="Times New Roman" w:asciiTheme="majorEastAsia" w:hAnsiTheme="majorEastAsia" w:eastAsiaTheme="majorEastAsia"/>
          <w:sz w:val="24"/>
          <w:szCs w:val="24"/>
          <w:lang w:val="en-US" w:eastAsia="zh-CN"/>
        </w:rPr>
        <w:t>13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1272"/>
        <w:gridCol w:w="1595"/>
        <w:gridCol w:w="989"/>
        <w:gridCol w:w="766"/>
        <w:gridCol w:w="1197"/>
        <w:gridCol w:w="1003"/>
        <w:gridCol w:w="1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27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产品名称</w:t>
            </w:r>
          </w:p>
        </w:tc>
        <w:tc>
          <w:tcPr>
            <w:tcW w:w="1595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型号</w:t>
            </w:r>
          </w:p>
        </w:tc>
        <w:tc>
          <w:tcPr>
            <w:tcW w:w="98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品牌</w:t>
            </w:r>
          </w:p>
        </w:tc>
        <w:tc>
          <w:tcPr>
            <w:tcW w:w="76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数量</w:t>
            </w:r>
          </w:p>
        </w:tc>
        <w:tc>
          <w:tcPr>
            <w:tcW w:w="119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单位</w:t>
            </w:r>
            <w:bookmarkStart w:id="0" w:name="_GoBack"/>
            <w:bookmarkEnd w:id="0"/>
          </w:p>
        </w:tc>
        <w:tc>
          <w:tcPr>
            <w:tcW w:w="1003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单价</w:t>
            </w:r>
          </w:p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（元）</w:t>
            </w:r>
          </w:p>
        </w:tc>
        <w:tc>
          <w:tcPr>
            <w:tcW w:w="1003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总价</w:t>
            </w:r>
          </w:p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9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9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6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3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3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9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9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6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3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3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9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9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6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3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3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9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9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6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3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3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9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9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6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3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3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9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9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6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3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3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9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9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6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3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3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9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9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6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3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3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</w:tcPr>
          <w:p>
            <w:pPr>
              <w:spacing w:line="52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报价合计（人民币）大写金额：                    小写金额：（￥：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9" w:type="dxa"/>
            <w:gridSpan w:val="2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交货日期</w:t>
            </w:r>
          </w:p>
        </w:tc>
        <w:tc>
          <w:tcPr>
            <w:tcW w:w="6553" w:type="dxa"/>
            <w:gridSpan w:val="6"/>
          </w:tcPr>
          <w:p>
            <w:pPr>
              <w:spacing w:line="520" w:lineRule="exact"/>
              <w:ind w:firstLine="240" w:firstLineChars="10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9" w:type="dxa"/>
            <w:gridSpan w:val="2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质保期</w:t>
            </w:r>
          </w:p>
        </w:tc>
        <w:tc>
          <w:tcPr>
            <w:tcW w:w="6553" w:type="dxa"/>
            <w:gridSpan w:val="6"/>
          </w:tcPr>
          <w:p>
            <w:pPr>
              <w:spacing w:line="520" w:lineRule="exact"/>
              <w:ind w:firstLine="240" w:firstLineChars="10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9" w:type="dxa"/>
            <w:gridSpan w:val="2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付款方式</w:t>
            </w:r>
          </w:p>
        </w:tc>
        <w:tc>
          <w:tcPr>
            <w:tcW w:w="6553" w:type="dxa"/>
            <w:gridSpan w:val="6"/>
          </w:tcPr>
          <w:p>
            <w:pPr>
              <w:spacing w:line="520" w:lineRule="exact"/>
              <w:ind w:firstLine="240" w:firstLineChars="10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9" w:type="dxa"/>
            <w:gridSpan w:val="2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  <w:tc>
          <w:tcPr>
            <w:tcW w:w="6553" w:type="dxa"/>
            <w:gridSpan w:val="6"/>
          </w:tcPr>
          <w:p>
            <w:pPr>
              <w:spacing w:line="520" w:lineRule="exact"/>
              <w:ind w:firstLine="240" w:firstLineChars="10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520" w:lineRule="exact"/>
        <w:ind w:firstLine="480" w:firstLineChars="200"/>
        <w:rPr>
          <w:rFonts w:ascii="仿宋_GB2312" w:eastAsia="仿宋_GB2312"/>
          <w:sz w:val="32"/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>联系人：</w:t>
      </w:r>
    </w:p>
    <w:p>
      <w:pPr>
        <w:spacing w:line="520" w:lineRule="exact"/>
        <w:ind w:firstLine="480" w:firstLineChars="200"/>
        <w:rPr>
          <w:rFonts w:cs="Times New Roman" w:asciiTheme="majorEastAsia" w:hAnsiTheme="majorEastAsia" w:eastAsiaTheme="majorEastAsia"/>
          <w:sz w:val="24"/>
          <w:szCs w:val="24"/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>联系方式：</w:t>
      </w:r>
    </w:p>
    <w:p>
      <w:pPr>
        <w:spacing w:line="520" w:lineRule="exact"/>
        <w:ind w:firstLine="480" w:firstLineChars="200"/>
        <w:rPr>
          <w:rFonts w:cs="Times New Roman" w:asciiTheme="majorEastAsia" w:hAnsiTheme="majorEastAsia" w:eastAsiaTheme="majorEastAsia"/>
          <w:sz w:val="24"/>
          <w:szCs w:val="24"/>
        </w:rPr>
      </w:pPr>
    </w:p>
    <w:p>
      <w:pPr>
        <w:spacing w:line="520" w:lineRule="exact"/>
        <w:ind w:firstLine="480" w:firstLineChars="200"/>
        <w:rPr>
          <w:rFonts w:cs="Times New Roman" w:asciiTheme="majorEastAsia" w:hAnsiTheme="majorEastAsia" w:eastAsiaTheme="majorEastAsia"/>
          <w:sz w:val="24"/>
          <w:szCs w:val="24"/>
        </w:rPr>
      </w:pPr>
      <w:r>
        <w:rPr>
          <w:rFonts w:cs="Times New Roman" w:asciiTheme="majorEastAsia" w:hAnsiTheme="majorEastAsia" w:eastAsiaTheme="majorEastAsia"/>
          <w:sz w:val="24"/>
          <w:szCs w:val="24"/>
        </w:rPr>
        <w:t xml:space="preserve">                                 ********</w:t>
      </w:r>
      <w:r>
        <w:rPr>
          <w:rFonts w:hint="eastAsia" w:cs="Times New Roman" w:asciiTheme="majorEastAsia" w:hAnsiTheme="majorEastAsia" w:eastAsiaTheme="majorEastAsia"/>
          <w:sz w:val="24"/>
          <w:szCs w:val="24"/>
        </w:rPr>
        <w:t>（报价单位名称）（单位盖章）</w:t>
      </w:r>
    </w:p>
    <w:p>
      <w:pPr>
        <w:spacing w:line="520" w:lineRule="exact"/>
        <w:ind w:firstLine="6000" w:firstLineChars="2500"/>
        <w:rPr>
          <w:rFonts w:cs="Times New Roman" w:asciiTheme="majorEastAsia" w:hAnsiTheme="majorEastAsia" w:eastAsiaTheme="majorEastAsia"/>
          <w:sz w:val="24"/>
          <w:szCs w:val="24"/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>年 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wMTRkMTc3YjM1M2Y0MDVhMGQwNmRkMTZlNGJjZTgifQ=="/>
  </w:docVars>
  <w:rsids>
    <w:rsidRoot w:val="11790768"/>
    <w:rsid w:val="0DD56120"/>
    <w:rsid w:val="11790768"/>
    <w:rsid w:val="1E193E07"/>
    <w:rsid w:val="24A563F4"/>
    <w:rsid w:val="2CA451E4"/>
    <w:rsid w:val="599E4BE5"/>
    <w:rsid w:val="5A2A46CB"/>
    <w:rsid w:val="5B555777"/>
    <w:rsid w:val="5C9311B4"/>
    <w:rsid w:val="6C1F1BB5"/>
    <w:rsid w:val="7ACC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116</Words>
  <Characters>137</Characters>
  <Lines>0</Lines>
  <Paragraphs>0</Paragraphs>
  <TotalTime>0</TotalTime>
  <ScaleCrop>false</ScaleCrop>
  <LinksUpToDate>false</LinksUpToDate>
  <CharactersWithSpaces>215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2022-09-26T10:04:00Z</dcterms:created>
  <dc:creator>Simone-</dc:creator>
  <cp:lastModifiedBy>Simone-</cp:lastModifiedBy>
  <dcterms:modified xsi:type="dcterms:W3CDTF">2022-09-26T10:04:46Z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88F3800653C047CABFE5CEA85C0A95A0</vt:lpwstr>
  </property>
</Properties>
</file>