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91" w:rsidRDefault="006C362A" w:rsidP="00B27691">
      <w:pPr>
        <w:spacing w:line="560" w:lineRule="exact"/>
        <w:jc w:val="center"/>
        <w:rPr>
          <w:rFonts w:ascii="方正小标宋简体" w:eastAsia="方正小标宋简体" w:hAnsi="方正小标宋简体" w:cs="Times New Roman"/>
          <w:sz w:val="44"/>
          <w:szCs w:val="44"/>
        </w:rPr>
      </w:pPr>
      <w:bookmarkStart w:id="0" w:name="OLE_LINK1"/>
      <w:r w:rsidRPr="006E5CEA">
        <w:rPr>
          <w:rFonts w:ascii="方正小标宋简体" w:eastAsia="方正小标宋简体" w:hAnsi="Times New Roman" w:cs="Times New Roman" w:hint="eastAsia"/>
          <w:sz w:val="44"/>
          <w:szCs w:val="44"/>
        </w:rPr>
        <w:t xml:space="preserve"> </w:t>
      </w:r>
      <w:r w:rsidR="00A141A9" w:rsidRPr="006E5CEA">
        <w:rPr>
          <w:rFonts w:ascii="方正小标宋简体" w:eastAsia="方正小标宋简体" w:hAnsi="Times New Roman" w:cs="Times New Roman" w:hint="eastAsia"/>
          <w:sz w:val="44"/>
          <w:szCs w:val="44"/>
        </w:rPr>
        <w:t>“</w:t>
      </w:r>
      <w:r w:rsidR="008A33E1" w:rsidRPr="006E5CEA">
        <w:rPr>
          <w:rFonts w:ascii="方正小标宋简体" w:eastAsia="方正小标宋简体" w:hAnsi="方正小标宋简体" w:cs="Times New Roman" w:hint="eastAsia"/>
          <w:sz w:val="44"/>
          <w:szCs w:val="44"/>
        </w:rPr>
        <w:t>服务</w:t>
      </w:r>
      <w:r w:rsidR="005B0F78" w:rsidRPr="006E5CEA">
        <w:rPr>
          <w:rFonts w:ascii="方正小标宋简体" w:eastAsia="方正小标宋简体" w:hAnsi="方正小标宋简体" w:cs="Times New Roman" w:hint="eastAsia"/>
          <w:sz w:val="44"/>
          <w:szCs w:val="44"/>
        </w:rPr>
        <w:t>企业</w:t>
      </w:r>
      <w:r w:rsidR="00622DE6" w:rsidRPr="006E5CEA">
        <w:rPr>
          <w:rFonts w:ascii="方正小标宋简体" w:eastAsia="方正小标宋简体" w:hAnsi="方正小标宋简体" w:cs="Times New Roman" w:hint="eastAsia"/>
          <w:sz w:val="44"/>
          <w:szCs w:val="44"/>
        </w:rPr>
        <w:t>绿色</w:t>
      </w:r>
      <w:r w:rsidR="005B0F78" w:rsidRPr="006E5CEA">
        <w:rPr>
          <w:rFonts w:ascii="方正小标宋简体" w:eastAsia="方正小标宋简体" w:hAnsi="方正小标宋简体" w:cs="Times New Roman" w:hint="eastAsia"/>
          <w:sz w:val="44"/>
          <w:szCs w:val="44"/>
        </w:rPr>
        <w:t>发展</w:t>
      </w:r>
      <w:r w:rsidR="00154982" w:rsidRPr="006E5CEA">
        <w:rPr>
          <w:rFonts w:ascii="方正小标宋简体" w:eastAsia="方正小标宋简体" w:hAnsi="Times New Roman" w:cs="Times New Roman" w:hint="eastAsia"/>
          <w:color w:val="FF0000"/>
          <w:sz w:val="44"/>
          <w:szCs w:val="44"/>
        </w:rPr>
        <w:t xml:space="preserve"> </w:t>
      </w:r>
      <w:r w:rsidR="00622DE6" w:rsidRPr="006E5CEA">
        <w:rPr>
          <w:rFonts w:ascii="方正小标宋简体" w:eastAsia="方正小标宋简体" w:hAnsi="方正小标宋简体" w:cs="Times New Roman" w:hint="eastAsia"/>
          <w:sz w:val="44"/>
          <w:szCs w:val="44"/>
        </w:rPr>
        <w:t>促进环境持续改善</w:t>
      </w:r>
      <w:r w:rsidR="00A141A9" w:rsidRPr="006E5CEA">
        <w:rPr>
          <w:rFonts w:ascii="方正小标宋简体" w:eastAsia="方正小标宋简体" w:hAnsi="Times New Roman" w:cs="Times New Roman" w:hint="eastAsia"/>
          <w:sz w:val="44"/>
          <w:szCs w:val="44"/>
        </w:rPr>
        <w:t>”</w:t>
      </w:r>
      <w:r w:rsidR="005B0F78" w:rsidRPr="006E5CEA">
        <w:rPr>
          <w:rFonts w:ascii="方正小标宋简体" w:eastAsia="方正小标宋简体" w:hAnsi="方正小标宋简体" w:cs="Times New Roman" w:hint="eastAsia"/>
          <w:sz w:val="44"/>
          <w:szCs w:val="44"/>
        </w:rPr>
        <w:t>实施</w:t>
      </w:r>
      <w:r w:rsidR="008A33E1" w:rsidRPr="006E5CEA">
        <w:rPr>
          <w:rFonts w:ascii="方正小标宋简体" w:eastAsia="方正小标宋简体" w:hAnsi="方正小标宋简体" w:cs="Times New Roman" w:hint="eastAsia"/>
          <w:sz w:val="44"/>
          <w:szCs w:val="44"/>
        </w:rPr>
        <w:t>方案</w:t>
      </w:r>
    </w:p>
    <w:p w:rsidR="00227D92" w:rsidRPr="006E5CEA" w:rsidRDefault="008A33E1" w:rsidP="00B27691">
      <w:pPr>
        <w:spacing w:line="560" w:lineRule="exact"/>
        <w:jc w:val="center"/>
        <w:rPr>
          <w:rFonts w:ascii="方正小标宋简体" w:eastAsia="方正小标宋简体" w:hAnsi="Times New Roman" w:cs="Times New Roman"/>
          <w:sz w:val="44"/>
          <w:szCs w:val="44"/>
        </w:rPr>
      </w:pPr>
      <w:r w:rsidRPr="006E5CEA">
        <w:rPr>
          <w:rFonts w:ascii="方正小标宋简体" w:eastAsia="方正小标宋简体" w:hAnsi="楷体" w:cs="Times New Roman" w:hint="eastAsia"/>
          <w:sz w:val="44"/>
          <w:szCs w:val="44"/>
        </w:rPr>
        <w:t>（</w:t>
      </w:r>
      <w:r w:rsidR="003015D5" w:rsidRPr="006E5CEA">
        <w:rPr>
          <w:rFonts w:ascii="方正小标宋简体" w:eastAsia="方正小标宋简体" w:hAnsi="Times New Roman" w:cs="Times New Roman" w:hint="eastAsia"/>
          <w:sz w:val="44"/>
          <w:szCs w:val="44"/>
        </w:rPr>
        <w:t>2021</w:t>
      </w:r>
      <w:r w:rsidR="003015D5" w:rsidRPr="006E5CEA">
        <w:rPr>
          <w:rFonts w:ascii="方正小标宋简体" w:eastAsia="方正小标宋简体" w:hAnsi="楷体" w:cs="Times New Roman" w:hint="eastAsia"/>
          <w:sz w:val="44"/>
          <w:szCs w:val="44"/>
        </w:rPr>
        <w:t>年度</w:t>
      </w:r>
      <w:r w:rsidRPr="006E5CEA">
        <w:rPr>
          <w:rFonts w:ascii="方正小标宋简体" w:eastAsia="方正小标宋简体" w:hAnsi="楷体" w:cs="Times New Roman" w:hint="eastAsia"/>
          <w:sz w:val="44"/>
          <w:szCs w:val="44"/>
        </w:rPr>
        <w:t>）</w:t>
      </w:r>
    </w:p>
    <w:p w:rsidR="00227D92" w:rsidRPr="00B60FEC" w:rsidRDefault="00AA02A6" w:rsidP="00EB4593">
      <w:pPr>
        <w:spacing w:line="560" w:lineRule="exact"/>
        <w:ind w:firstLineChars="200" w:firstLine="640"/>
        <w:rPr>
          <w:rFonts w:ascii="Times New Roman" w:eastAsia="仿宋" w:hAnsi="Times New Roman" w:cs="Times New Roman"/>
          <w:sz w:val="32"/>
          <w:szCs w:val="32"/>
        </w:rPr>
      </w:pPr>
      <w:r w:rsidRPr="00B60FEC">
        <w:rPr>
          <w:rFonts w:ascii="Times New Roman" w:eastAsia="仿宋" w:hAnsi="仿宋" w:cs="Times New Roman"/>
          <w:sz w:val="32"/>
          <w:szCs w:val="32"/>
        </w:rPr>
        <w:t>根据市委、市政府关于深化</w:t>
      </w:r>
      <w:r w:rsidRPr="00B60FEC">
        <w:rPr>
          <w:rFonts w:ascii="Times New Roman" w:eastAsia="仿宋" w:hAnsi="Times New Roman" w:cs="Times New Roman"/>
          <w:sz w:val="32"/>
          <w:szCs w:val="32"/>
        </w:rPr>
        <w:t>“</w:t>
      </w:r>
      <w:r w:rsidRPr="00B60FEC">
        <w:rPr>
          <w:rFonts w:ascii="Times New Roman" w:eastAsia="仿宋" w:hAnsi="仿宋" w:cs="Times New Roman"/>
          <w:sz w:val="32"/>
          <w:szCs w:val="32"/>
        </w:rPr>
        <w:t>放管服</w:t>
      </w:r>
      <w:r w:rsidRPr="00B60FEC">
        <w:rPr>
          <w:rFonts w:ascii="Times New Roman" w:eastAsia="仿宋" w:hAnsi="Times New Roman" w:cs="Times New Roman"/>
          <w:sz w:val="32"/>
          <w:szCs w:val="32"/>
        </w:rPr>
        <w:t>”</w:t>
      </w:r>
      <w:r w:rsidRPr="00B60FEC">
        <w:rPr>
          <w:rFonts w:ascii="Times New Roman" w:eastAsia="仿宋" w:hAnsi="仿宋" w:cs="Times New Roman"/>
          <w:sz w:val="32"/>
          <w:szCs w:val="32"/>
        </w:rPr>
        <w:t>改革优化营商环境工作的决策部署，省生态环境厅关于深化生态环境监管服务推动经济高质量发展的有关要求，</w:t>
      </w:r>
      <w:r w:rsidR="005B0F78" w:rsidRPr="00B60FEC">
        <w:rPr>
          <w:rFonts w:ascii="Times New Roman" w:eastAsia="仿宋" w:hAnsi="仿宋" w:cs="Times New Roman"/>
          <w:sz w:val="32"/>
          <w:szCs w:val="32"/>
        </w:rPr>
        <w:t>为</w:t>
      </w:r>
      <w:r w:rsidR="00146B87" w:rsidRPr="00B60FEC">
        <w:rPr>
          <w:rFonts w:ascii="Times New Roman" w:eastAsia="仿宋" w:hAnsi="仿宋" w:cs="Times New Roman"/>
          <w:sz w:val="32"/>
          <w:szCs w:val="32"/>
        </w:rPr>
        <w:t>进一步优化营商环境，</w:t>
      </w:r>
      <w:r w:rsidRPr="00B60FEC">
        <w:rPr>
          <w:rFonts w:ascii="Times New Roman" w:eastAsia="仿宋" w:hAnsi="仿宋" w:cs="Times New Roman"/>
          <w:sz w:val="32"/>
          <w:szCs w:val="32"/>
        </w:rPr>
        <w:t>坚持依法依规严管与有力有效服务相结合，</w:t>
      </w:r>
      <w:r w:rsidR="00146B87" w:rsidRPr="00B60FEC">
        <w:rPr>
          <w:rFonts w:ascii="Times New Roman" w:eastAsia="仿宋" w:hAnsi="仿宋" w:cs="Times New Roman"/>
          <w:sz w:val="32"/>
          <w:szCs w:val="32"/>
        </w:rPr>
        <w:t>主动服务企业绿色发展，协同推进苏州经济高质量发展和生态环境高水平保护，</w:t>
      </w:r>
      <w:r w:rsidR="008A33E1" w:rsidRPr="00B60FEC">
        <w:rPr>
          <w:rFonts w:ascii="Times New Roman" w:eastAsia="仿宋" w:hAnsi="仿宋" w:cs="Times New Roman"/>
          <w:sz w:val="32"/>
          <w:szCs w:val="32"/>
        </w:rPr>
        <w:t>充分展示</w:t>
      </w:r>
      <w:r w:rsidRPr="00B60FEC">
        <w:rPr>
          <w:rFonts w:ascii="Times New Roman" w:eastAsia="仿宋" w:hAnsi="仿宋" w:cs="Times New Roman"/>
          <w:sz w:val="32"/>
          <w:szCs w:val="32"/>
        </w:rPr>
        <w:t>生态环境</w:t>
      </w:r>
      <w:r w:rsidR="008A33E1" w:rsidRPr="00B60FEC">
        <w:rPr>
          <w:rFonts w:ascii="Times New Roman" w:eastAsia="仿宋" w:hAnsi="仿宋" w:cs="Times New Roman"/>
          <w:sz w:val="32"/>
          <w:szCs w:val="32"/>
        </w:rPr>
        <w:t>执法铁军</w:t>
      </w:r>
      <w:r w:rsidRPr="00B60FEC">
        <w:rPr>
          <w:rFonts w:ascii="Times New Roman" w:eastAsia="仿宋" w:hAnsi="仿宋" w:cs="Times New Roman"/>
          <w:sz w:val="32"/>
          <w:szCs w:val="32"/>
        </w:rPr>
        <w:t>良好</w:t>
      </w:r>
      <w:r w:rsidR="008A33E1" w:rsidRPr="00B60FEC">
        <w:rPr>
          <w:rFonts w:ascii="Times New Roman" w:eastAsia="仿宋" w:hAnsi="仿宋" w:cs="Times New Roman"/>
          <w:sz w:val="32"/>
          <w:szCs w:val="32"/>
        </w:rPr>
        <w:t>形象，</w:t>
      </w:r>
      <w:r w:rsidRPr="00B60FEC">
        <w:rPr>
          <w:rFonts w:ascii="Times New Roman" w:eastAsia="仿宋" w:hAnsi="仿宋" w:cs="Times New Roman"/>
          <w:sz w:val="32"/>
          <w:szCs w:val="32"/>
        </w:rPr>
        <w:t>特</w:t>
      </w:r>
      <w:r w:rsidR="008A33E1" w:rsidRPr="00B60FEC">
        <w:rPr>
          <w:rFonts w:ascii="Times New Roman" w:eastAsia="仿宋" w:hAnsi="仿宋" w:cs="Times New Roman"/>
          <w:sz w:val="32"/>
          <w:szCs w:val="32"/>
        </w:rPr>
        <w:t>制定</w:t>
      </w:r>
      <w:r w:rsidRPr="00B60FEC">
        <w:rPr>
          <w:rFonts w:ascii="Times New Roman" w:eastAsia="仿宋" w:hAnsi="仿宋" w:cs="Times New Roman"/>
          <w:sz w:val="32"/>
          <w:szCs w:val="32"/>
        </w:rPr>
        <w:t>本方案。</w:t>
      </w:r>
    </w:p>
    <w:p w:rsidR="00227D92" w:rsidRPr="00B60FEC" w:rsidRDefault="008A33E1" w:rsidP="00EB4593">
      <w:pPr>
        <w:spacing w:line="560" w:lineRule="exact"/>
        <w:ind w:firstLineChars="200" w:firstLine="640"/>
        <w:rPr>
          <w:rFonts w:ascii="Times New Roman" w:eastAsia="黑体" w:hAnsi="Times New Roman" w:cs="Times New Roman"/>
          <w:sz w:val="32"/>
          <w:szCs w:val="32"/>
        </w:rPr>
      </w:pPr>
      <w:r w:rsidRPr="00B60FEC">
        <w:rPr>
          <w:rFonts w:ascii="Times New Roman" w:eastAsia="黑体" w:hAnsi="黑体" w:cs="Times New Roman"/>
          <w:sz w:val="32"/>
          <w:szCs w:val="32"/>
        </w:rPr>
        <w:t>一、</w:t>
      </w:r>
      <w:r w:rsidR="000B4167" w:rsidRPr="00B60FEC">
        <w:rPr>
          <w:rFonts w:ascii="Times New Roman" w:eastAsia="黑体" w:hAnsi="黑体" w:cs="Times New Roman"/>
          <w:sz w:val="32"/>
          <w:szCs w:val="32"/>
        </w:rPr>
        <w:t>工作</w:t>
      </w:r>
      <w:r w:rsidRPr="00B60FEC">
        <w:rPr>
          <w:rFonts w:ascii="Times New Roman" w:eastAsia="黑体" w:hAnsi="黑体" w:cs="Times New Roman"/>
          <w:sz w:val="32"/>
          <w:szCs w:val="32"/>
        </w:rPr>
        <w:t>目标</w:t>
      </w:r>
    </w:p>
    <w:p w:rsidR="00227D92" w:rsidRPr="00B60FEC" w:rsidRDefault="009B15C7" w:rsidP="00EB4593">
      <w:pPr>
        <w:pStyle w:val="a6"/>
        <w:widowControl/>
        <w:shd w:val="clear" w:color="auto" w:fill="FFFFFF"/>
        <w:spacing w:beforeAutospacing="0" w:afterAutospacing="0" w:line="560" w:lineRule="exact"/>
        <w:ind w:firstLine="640"/>
        <w:jc w:val="both"/>
        <w:rPr>
          <w:rFonts w:ascii="Times New Roman" w:eastAsia="仿宋" w:hAnsi="Times New Roman"/>
          <w:color w:val="000000"/>
          <w:sz w:val="32"/>
          <w:szCs w:val="32"/>
          <w:shd w:val="clear" w:color="auto" w:fill="FFFFFF"/>
        </w:rPr>
      </w:pPr>
      <w:r w:rsidRPr="00B60FEC">
        <w:rPr>
          <w:rFonts w:ascii="Times New Roman" w:eastAsia="仿宋" w:hAnsi="仿宋"/>
          <w:color w:val="000000"/>
          <w:sz w:val="32"/>
          <w:szCs w:val="32"/>
          <w:shd w:val="clear" w:color="auto" w:fill="FFFFFF"/>
        </w:rPr>
        <w:t>更新服务理念，创新服务方式，坚持键对键</w:t>
      </w:r>
      <w:r w:rsidR="004F2CC0" w:rsidRPr="00B60FEC">
        <w:rPr>
          <w:rFonts w:ascii="Times New Roman" w:eastAsia="仿宋" w:hAnsi="仿宋"/>
          <w:color w:val="000000"/>
          <w:sz w:val="32"/>
          <w:szCs w:val="32"/>
          <w:shd w:val="clear" w:color="auto" w:fill="FFFFFF"/>
        </w:rPr>
        <w:t>与面对面相结合，多措并举帮扶企业</w:t>
      </w:r>
      <w:r w:rsidR="00A90048" w:rsidRPr="00B60FEC">
        <w:rPr>
          <w:rFonts w:ascii="Times New Roman" w:eastAsia="仿宋" w:hAnsi="仿宋"/>
          <w:color w:val="000000"/>
          <w:sz w:val="32"/>
          <w:szCs w:val="32"/>
          <w:shd w:val="clear" w:color="auto" w:fill="FFFFFF"/>
        </w:rPr>
        <w:t>；</w:t>
      </w:r>
      <w:r w:rsidR="004F2CC0" w:rsidRPr="00B60FEC">
        <w:rPr>
          <w:rFonts w:ascii="Times New Roman" w:eastAsia="仿宋" w:hAnsi="仿宋"/>
          <w:color w:val="000000"/>
          <w:sz w:val="32"/>
          <w:szCs w:val="32"/>
          <w:shd w:val="clear" w:color="auto" w:fill="FFFFFF"/>
        </w:rPr>
        <w:t>进一步增强主体责任意识，主动作为、实效治污；进一步增强污染治理水平，提高绿色竞争力；进一步增强自查自纠能力，排查和解决倾向性苗头性环境</w:t>
      </w:r>
      <w:r w:rsidR="000B4167" w:rsidRPr="00B60FEC">
        <w:rPr>
          <w:rFonts w:ascii="Times New Roman" w:eastAsia="仿宋" w:hAnsi="仿宋"/>
          <w:color w:val="000000"/>
          <w:sz w:val="32"/>
          <w:szCs w:val="32"/>
          <w:shd w:val="clear" w:color="auto" w:fill="FFFFFF"/>
        </w:rPr>
        <w:t>违法</w:t>
      </w:r>
      <w:r w:rsidR="004F2CC0" w:rsidRPr="00B60FEC">
        <w:rPr>
          <w:rFonts w:ascii="Times New Roman" w:eastAsia="仿宋" w:hAnsi="仿宋"/>
          <w:color w:val="000000"/>
          <w:sz w:val="32"/>
          <w:szCs w:val="32"/>
          <w:shd w:val="clear" w:color="auto" w:fill="FFFFFF"/>
        </w:rPr>
        <w:t>问题</w:t>
      </w:r>
      <w:r w:rsidR="000B4167" w:rsidRPr="00B60FEC">
        <w:rPr>
          <w:rFonts w:ascii="Times New Roman" w:eastAsia="仿宋" w:hAnsi="仿宋"/>
          <w:color w:val="000000"/>
          <w:sz w:val="32"/>
          <w:szCs w:val="32"/>
          <w:shd w:val="clear" w:color="auto" w:fill="FFFFFF"/>
        </w:rPr>
        <w:t>。坚持突出重点、精准结对，助力</w:t>
      </w:r>
      <w:r w:rsidR="00AE5279" w:rsidRPr="00B60FEC">
        <w:rPr>
          <w:rFonts w:ascii="Times New Roman" w:eastAsia="仿宋" w:hAnsi="仿宋"/>
          <w:color w:val="000000"/>
          <w:sz w:val="32"/>
          <w:szCs w:val="32"/>
          <w:shd w:val="clear" w:color="auto" w:fill="FFFFFF"/>
        </w:rPr>
        <w:t>更多优质</w:t>
      </w:r>
      <w:r w:rsidR="000B4167" w:rsidRPr="00B60FEC">
        <w:rPr>
          <w:rFonts w:ascii="Times New Roman" w:eastAsia="仿宋" w:hAnsi="仿宋"/>
          <w:color w:val="000000"/>
          <w:sz w:val="32"/>
          <w:szCs w:val="32"/>
          <w:shd w:val="clear" w:color="auto" w:fill="FFFFFF"/>
        </w:rPr>
        <w:t>企业成为</w:t>
      </w:r>
      <w:r w:rsidR="00622DE6" w:rsidRPr="00B60FEC">
        <w:rPr>
          <w:rFonts w:ascii="Times New Roman" w:eastAsia="仿宋" w:hAnsi="仿宋"/>
          <w:color w:val="000000"/>
          <w:sz w:val="32"/>
          <w:szCs w:val="32"/>
          <w:shd w:val="clear" w:color="auto" w:fill="FFFFFF"/>
        </w:rPr>
        <w:t>绿色</w:t>
      </w:r>
      <w:r w:rsidR="000B4167" w:rsidRPr="00B60FEC">
        <w:rPr>
          <w:rFonts w:ascii="Times New Roman" w:eastAsia="仿宋" w:hAnsi="仿宋"/>
          <w:color w:val="000000"/>
          <w:sz w:val="32"/>
          <w:szCs w:val="32"/>
          <w:shd w:val="clear" w:color="auto" w:fill="FFFFFF"/>
        </w:rPr>
        <w:t>高质量发展的</w:t>
      </w:r>
      <w:r w:rsidR="00227587" w:rsidRPr="00B60FEC">
        <w:rPr>
          <w:rFonts w:ascii="Times New Roman" w:eastAsia="仿宋" w:hAnsi="仿宋"/>
          <w:color w:val="000000"/>
          <w:sz w:val="32"/>
          <w:szCs w:val="32"/>
          <w:shd w:val="clear" w:color="auto" w:fill="FFFFFF"/>
        </w:rPr>
        <w:t>示范</w:t>
      </w:r>
      <w:r w:rsidR="000B4167" w:rsidRPr="00B60FEC">
        <w:rPr>
          <w:rFonts w:ascii="Times New Roman" w:eastAsia="仿宋" w:hAnsi="仿宋"/>
          <w:color w:val="000000"/>
          <w:sz w:val="32"/>
          <w:szCs w:val="32"/>
          <w:shd w:val="clear" w:color="auto" w:fill="FFFFFF"/>
        </w:rPr>
        <w:t>样板。</w:t>
      </w:r>
      <w:r w:rsidR="00AA5504" w:rsidRPr="00B60FEC">
        <w:rPr>
          <w:rFonts w:ascii="Times New Roman" w:eastAsia="仿宋" w:hAnsi="仿宋"/>
          <w:color w:val="000000"/>
          <w:sz w:val="32"/>
          <w:szCs w:val="32"/>
          <w:shd w:val="clear" w:color="auto" w:fill="FFFFFF"/>
        </w:rPr>
        <w:t>同时，</w:t>
      </w:r>
      <w:r w:rsidR="00227587" w:rsidRPr="00B60FEC">
        <w:rPr>
          <w:rFonts w:ascii="Times New Roman" w:eastAsia="仿宋" w:hAnsi="仿宋"/>
          <w:color w:val="000000"/>
          <w:sz w:val="32"/>
          <w:szCs w:val="32"/>
          <w:shd w:val="clear" w:color="auto" w:fill="FFFFFF"/>
        </w:rPr>
        <w:t>重拳打击恶意偷排、超标排放等环境违法行为，从严从重查处大案要案，增强警示和震慑作用</w:t>
      </w:r>
      <w:r w:rsidR="00F3442B" w:rsidRPr="00B60FEC">
        <w:rPr>
          <w:rFonts w:ascii="Times New Roman" w:eastAsia="仿宋" w:hAnsi="仿宋"/>
          <w:color w:val="000000"/>
          <w:sz w:val="32"/>
          <w:szCs w:val="32"/>
          <w:shd w:val="clear" w:color="auto" w:fill="FFFFFF"/>
        </w:rPr>
        <w:t>，维护公平的市场环境，也保障环境质量</w:t>
      </w:r>
      <w:r w:rsidR="00227587" w:rsidRPr="00B60FEC">
        <w:rPr>
          <w:rFonts w:ascii="Times New Roman" w:eastAsia="仿宋" w:hAnsi="仿宋"/>
          <w:color w:val="000000"/>
          <w:sz w:val="32"/>
          <w:szCs w:val="32"/>
          <w:shd w:val="clear" w:color="auto" w:fill="FFFFFF"/>
        </w:rPr>
        <w:t>。</w:t>
      </w:r>
      <w:r w:rsidR="00F3442B" w:rsidRPr="00B60FEC">
        <w:rPr>
          <w:rFonts w:ascii="Times New Roman" w:eastAsia="仿宋" w:hAnsi="仿宋"/>
          <w:color w:val="000000"/>
          <w:sz w:val="32"/>
          <w:szCs w:val="32"/>
          <w:shd w:val="clear" w:color="auto" w:fill="FFFFFF"/>
        </w:rPr>
        <w:t>通过全面帮扶和重拳打击相结合，</w:t>
      </w:r>
      <w:r w:rsidR="000169CF" w:rsidRPr="00B60FEC">
        <w:rPr>
          <w:rFonts w:ascii="Times New Roman" w:eastAsia="仿宋" w:hAnsi="仿宋"/>
          <w:color w:val="000000"/>
          <w:sz w:val="32"/>
          <w:szCs w:val="32"/>
          <w:shd w:val="clear" w:color="auto" w:fill="FFFFFF"/>
        </w:rPr>
        <w:t>促使生态环境持续改善与企业绿色稳健发展相得益彰。</w:t>
      </w:r>
    </w:p>
    <w:p w:rsidR="00227D92" w:rsidRPr="00B60FEC" w:rsidRDefault="008A33E1" w:rsidP="00EB4593">
      <w:pPr>
        <w:spacing w:line="560" w:lineRule="exact"/>
        <w:ind w:firstLineChars="200" w:firstLine="640"/>
        <w:rPr>
          <w:rFonts w:ascii="Times New Roman" w:eastAsia="黑体" w:hAnsi="Times New Roman" w:cs="Times New Roman"/>
          <w:sz w:val="32"/>
          <w:szCs w:val="32"/>
        </w:rPr>
      </w:pPr>
      <w:r w:rsidRPr="00B60FEC">
        <w:rPr>
          <w:rFonts w:ascii="Times New Roman" w:eastAsia="黑体" w:hAnsi="黑体" w:cs="Times New Roman"/>
          <w:sz w:val="32"/>
          <w:szCs w:val="32"/>
        </w:rPr>
        <w:t>二、主要措施</w:t>
      </w:r>
    </w:p>
    <w:p w:rsidR="00F93DE2" w:rsidRPr="00B60FEC" w:rsidRDefault="00FE53A5" w:rsidP="00EB4593">
      <w:pPr>
        <w:pStyle w:val="a6"/>
        <w:widowControl/>
        <w:shd w:val="clear" w:color="auto" w:fill="FFFFFF"/>
        <w:spacing w:beforeAutospacing="0" w:afterAutospacing="0" w:line="560" w:lineRule="exact"/>
        <w:ind w:firstLine="640"/>
        <w:jc w:val="both"/>
        <w:rPr>
          <w:rFonts w:ascii="Times New Roman" w:eastAsia="仿宋" w:hAnsi="Times New Roman"/>
          <w:color w:val="000000"/>
          <w:sz w:val="32"/>
          <w:szCs w:val="32"/>
          <w:shd w:val="clear" w:color="auto" w:fill="FFFFFF"/>
        </w:rPr>
      </w:pPr>
      <w:r w:rsidRPr="00B60FEC">
        <w:rPr>
          <w:rFonts w:ascii="Times New Roman" w:eastAsia="楷体" w:hAnsi="楷体"/>
          <w:sz w:val="32"/>
          <w:szCs w:val="32"/>
        </w:rPr>
        <w:t>（一）</w:t>
      </w:r>
      <w:r w:rsidR="003E088A" w:rsidRPr="00B60FEC">
        <w:rPr>
          <w:rFonts w:ascii="Times New Roman" w:eastAsia="楷体" w:hAnsi="楷体"/>
          <w:sz w:val="32"/>
          <w:szCs w:val="32"/>
        </w:rPr>
        <w:t>严格落实</w:t>
      </w:r>
      <w:r w:rsidR="008A33E1" w:rsidRPr="00B60FEC">
        <w:rPr>
          <w:rFonts w:ascii="Times New Roman" w:eastAsia="楷体" w:hAnsi="楷体"/>
          <w:sz w:val="32"/>
          <w:szCs w:val="32"/>
        </w:rPr>
        <w:t>依法行政</w:t>
      </w:r>
      <w:r w:rsidR="003E088A" w:rsidRPr="00B60FEC">
        <w:rPr>
          <w:rFonts w:ascii="Times New Roman" w:eastAsia="楷体" w:hAnsi="楷体"/>
          <w:sz w:val="32"/>
          <w:szCs w:val="32"/>
        </w:rPr>
        <w:t>相关要求</w:t>
      </w:r>
      <w:r w:rsidR="008A33E1" w:rsidRPr="00B60FEC">
        <w:rPr>
          <w:rFonts w:ascii="Times New Roman" w:eastAsia="楷体" w:hAnsi="楷体"/>
          <w:sz w:val="32"/>
          <w:szCs w:val="32"/>
        </w:rPr>
        <w:t>。</w:t>
      </w:r>
      <w:r w:rsidR="009B15C7" w:rsidRPr="00B60FEC">
        <w:rPr>
          <w:rFonts w:ascii="Times New Roman" w:eastAsia="仿宋" w:hAnsi="仿宋"/>
          <w:sz w:val="32"/>
          <w:szCs w:val="32"/>
        </w:rPr>
        <w:t>综合运用污染源自动监控、用电监控、工况监控、视频监控等系统，采取互联网</w:t>
      </w:r>
      <w:r w:rsidR="009B15C7" w:rsidRPr="00B60FEC">
        <w:rPr>
          <w:rFonts w:ascii="Times New Roman" w:eastAsia="仿宋" w:hAnsi="Times New Roman"/>
          <w:sz w:val="32"/>
          <w:szCs w:val="32"/>
        </w:rPr>
        <w:t>+</w:t>
      </w:r>
      <w:r w:rsidR="009B15C7" w:rsidRPr="00B60FEC">
        <w:rPr>
          <w:rFonts w:ascii="Times New Roman" w:eastAsia="仿宋" w:hAnsi="仿宋"/>
          <w:sz w:val="32"/>
          <w:szCs w:val="32"/>
        </w:rPr>
        <w:t>非现场监管的方式，减少对企业现场检查频次，做到无</w:t>
      </w:r>
      <w:r w:rsidR="009B15C7" w:rsidRPr="00B60FEC">
        <w:rPr>
          <w:rFonts w:ascii="Times New Roman" w:eastAsia="仿宋" w:hAnsi="仿宋"/>
          <w:sz w:val="32"/>
          <w:szCs w:val="32"/>
        </w:rPr>
        <w:lastRenderedPageBreak/>
        <w:t>事不扰。</w:t>
      </w:r>
      <w:r w:rsidR="008A33E1" w:rsidRPr="00B60FEC">
        <w:rPr>
          <w:rFonts w:ascii="Times New Roman" w:eastAsia="仿宋" w:hAnsi="仿宋"/>
          <w:color w:val="000000"/>
          <w:sz w:val="32"/>
          <w:szCs w:val="32"/>
          <w:shd w:val="clear" w:color="auto" w:fill="FFFFFF"/>
        </w:rPr>
        <w:t>将全面依法行政贯穿于监管执法的全过程，严格按照法定权限和程序开展执法，坚决执行行政执法公示、执法全过程记录、重大执法决定法制审核</w:t>
      </w:r>
      <w:r w:rsidR="00227587" w:rsidRPr="00B60FEC">
        <w:rPr>
          <w:rFonts w:ascii="Times New Roman" w:eastAsia="仿宋" w:hAnsi="仿宋"/>
          <w:color w:val="000000"/>
          <w:sz w:val="32"/>
          <w:szCs w:val="32"/>
          <w:shd w:val="clear" w:color="auto" w:fill="FFFFFF"/>
        </w:rPr>
        <w:t>等</w:t>
      </w:r>
      <w:r w:rsidR="008A33E1" w:rsidRPr="00B60FEC">
        <w:rPr>
          <w:rFonts w:ascii="Times New Roman" w:eastAsia="仿宋" w:hAnsi="仿宋"/>
          <w:color w:val="000000"/>
          <w:sz w:val="32"/>
          <w:szCs w:val="32"/>
          <w:shd w:val="clear" w:color="auto" w:fill="FFFFFF"/>
        </w:rPr>
        <w:t>制度，坚定维护执法公平公正。</w:t>
      </w:r>
      <w:r w:rsidR="00DF332B" w:rsidRPr="00B60FEC">
        <w:rPr>
          <w:rFonts w:ascii="Times New Roman" w:eastAsia="仿宋" w:hAnsi="仿宋"/>
          <w:color w:val="000000"/>
          <w:sz w:val="32"/>
          <w:szCs w:val="32"/>
          <w:shd w:val="clear" w:color="auto" w:fill="FFFFFF"/>
        </w:rPr>
        <w:t>完善行政执法自由裁量权基准制度。进一步统一规范生态环境行政处罚裁量权的行使，力争实现同事项、同情形、同标准，做到无差别执法。</w:t>
      </w:r>
    </w:p>
    <w:p w:rsidR="003E088A" w:rsidRPr="00B60FEC" w:rsidRDefault="00FE53A5" w:rsidP="00EB4593">
      <w:pPr>
        <w:pStyle w:val="a6"/>
        <w:widowControl/>
        <w:shd w:val="clear" w:color="auto" w:fill="FFFFFF"/>
        <w:spacing w:beforeAutospacing="0" w:afterAutospacing="0" w:line="560" w:lineRule="exact"/>
        <w:ind w:firstLine="640"/>
        <w:jc w:val="both"/>
        <w:rPr>
          <w:rFonts w:ascii="Times New Roman" w:eastAsia="仿宋" w:hAnsi="Times New Roman"/>
          <w:sz w:val="32"/>
          <w:szCs w:val="32"/>
        </w:rPr>
      </w:pPr>
      <w:r w:rsidRPr="00B60FEC">
        <w:rPr>
          <w:rFonts w:ascii="Times New Roman" w:eastAsia="楷体" w:hAnsi="楷体"/>
          <w:sz w:val="32"/>
          <w:szCs w:val="32"/>
        </w:rPr>
        <w:t>（二）</w:t>
      </w:r>
      <w:r w:rsidR="00325C04" w:rsidRPr="00B60FEC">
        <w:rPr>
          <w:rFonts w:ascii="Times New Roman" w:eastAsia="楷体" w:hAnsi="楷体"/>
          <w:sz w:val="32"/>
          <w:szCs w:val="32"/>
        </w:rPr>
        <w:t>加强企业共性问题调查研究</w:t>
      </w:r>
      <w:r w:rsidR="009B15C7" w:rsidRPr="00B60FEC">
        <w:rPr>
          <w:rFonts w:ascii="Times New Roman" w:eastAsia="楷体" w:hAnsi="楷体"/>
          <w:sz w:val="32"/>
          <w:szCs w:val="32"/>
        </w:rPr>
        <w:t>。</w:t>
      </w:r>
      <w:r w:rsidR="009B15C7" w:rsidRPr="00B60FEC">
        <w:rPr>
          <w:rFonts w:ascii="Times New Roman" w:eastAsia="仿宋" w:hAnsi="仿宋"/>
          <w:sz w:val="32"/>
          <w:szCs w:val="32"/>
        </w:rPr>
        <w:t>采取调研走访、座谈等形式，</w:t>
      </w:r>
      <w:r w:rsidR="00982CFD" w:rsidRPr="00B60FEC">
        <w:rPr>
          <w:rFonts w:ascii="Times New Roman" w:eastAsia="仿宋" w:hAnsi="仿宋"/>
          <w:sz w:val="32"/>
          <w:szCs w:val="32"/>
        </w:rPr>
        <w:t>加强与企</w:t>
      </w:r>
      <w:r w:rsidR="00982CFD" w:rsidRPr="00B60FEC">
        <w:rPr>
          <w:rFonts w:ascii="Times New Roman" w:eastAsia="仿宋" w:hAnsi="仿宋"/>
          <w:color w:val="000000"/>
          <w:sz w:val="32"/>
          <w:szCs w:val="32"/>
          <w:shd w:val="clear" w:color="auto" w:fill="FFFFFF"/>
        </w:rPr>
        <w:t>业的沟通交流，</w:t>
      </w:r>
      <w:r w:rsidR="00982CFD" w:rsidRPr="00B60FEC">
        <w:rPr>
          <w:rFonts w:ascii="Times New Roman" w:eastAsia="仿宋" w:hAnsi="仿宋"/>
          <w:sz w:val="32"/>
          <w:szCs w:val="32"/>
        </w:rPr>
        <w:t>及时</w:t>
      </w:r>
      <w:r w:rsidR="003E088A" w:rsidRPr="00B60FEC">
        <w:rPr>
          <w:rFonts w:ascii="Times New Roman" w:eastAsia="仿宋" w:hAnsi="仿宋"/>
          <w:sz w:val="32"/>
          <w:szCs w:val="32"/>
        </w:rPr>
        <w:t>收集梳理</w:t>
      </w:r>
      <w:r w:rsidR="00982CFD" w:rsidRPr="00B60FEC">
        <w:rPr>
          <w:rFonts w:ascii="Times New Roman" w:eastAsia="仿宋" w:hAnsi="仿宋"/>
          <w:sz w:val="32"/>
          <w:szCs w:val="32"/>
        </w:rPr>
        <w:t>企业在污染治理中存在的共性问题，通过树立标杆企业</w:t>
      </w:r>
      <w:r w:rsidR="0023355B" w:rsidRPr="00B60FEC">
        <w:rPr>
          <w:rFonts w:ascii="Times New Roman" w:eastAsia="仿宋" w:hAnsi="仿宋"/>
          <w:sz w:val="32"/>
          <w:szCs w:val="32"/>
        </w:rPr>
        <w:t>示范引领</w:t>
      </w:r>
      <w:r w:rsidR="00982CFD" w:rsidRPr="00B60FEC">
        <w:rPr>
          <w:rFonts w:ascii="Times New Roman" w:eastAsia="仿宋" w:hAnsi="仿宋"/>
          <w:sz w:val="32"/>
          <w:szCs w:val="32"/>
        </w:rPr>
        <w:t>、优秀企业现场说法等方式，依托典型案例、经验做法，带动更多企业</w:t>
      </w:r>
      <w:r w:rsidR="00A6472E" w:rsidRPr="00B60FEC">
        <w:rPr>
          <w:rFonts w:ascii="Times New Roman" w:eastAsia="仿宋" w:hAnsi="仿宋"/>
          <w:sz w:val="32"/>
          <w:szCs w:val="32"/>
        </w:rPr>
        <w:t>扬长补短</w:t>
      </w:r>
      <w:r w:rsidR="00982CFD" w:rsidRPr="00B60FEC">
        <w:rPr>
          <w:rFonts w:ascii="Times New Roman" w:eastAsia="仿宋" w:hAnsi="仿宋"/>
          <w:sz w:val="32"/>
          <w:szCs w:val="32"/>
        </w:rPr>
        <w:t>提升污染防治能力。</w:t>
      </w:r>
      <w:r w:rsidR="003E088A" w:rsidRPr="00B60FEC">
        <w:rPr>
          <w:rFonts w:ascii="Times New Roman" w:eastAsia="仿宋" w:hAnsi="仿宋"/>
          <w:sz w:val="32"/>
          <w:szCs w:val="32"/>
        </w:rPr>
        <w:t>对于污染防治个例难题，要协助企业向高水平的环保或行业专家问诊把脉，探寻药到病除的靶向良方。</w:t>
      </w:r>
    </w:p>
    <w:p w:rsidR="00982CFD" w:rsidRPr="00B60FEC" w:rsidRDefault="00FE53A5" w:rsidP="00EB4593">
      <w:pPr>
        <w:spacing w:line="560" w:lineRule="exact"/>
        <w:ind w:firstLineChars="200" w:firstLine="640"/>
        <w:rPr>
          <w:rFonts w:ascii="Times New Roman" w:eastAsia="仿宋" w:hAnsi="Times New Roman" w:cs="Times New Roman"/>
          <w:kern w:val="0"/>
          <w:sz w:val="32"/>
          <w:szCs w:val="32"/>
        </w:rPr>
      </w:pPr>
      <w:r w:rsidRPr="00B60FEC">
        <w:rPr>
          <w:rFonts w:ascii="Times New Roman" w:eastAsia="楷体" w:hAnsi="楷体" w:cs="Times New Roman"/>
          <w:kern w:val="0"/>
          <w:sz w:val="32"/>
          <w:szCs w:val="32"/>
        </w:rPr>
        <w:t>（三）帮扶</w:t>
      </w:r>
      <w:r w:rsidR="003E088A" w:rsidRPr="00B60FEC">
        <w:rPr>
          <w:rFonts w:ascii="Times New Roman" w:eastAsia="楷体" w:hAnsi="楷体" w:cs="Times New Roman"/>
          <w:kern w:val="0"/>
          <w:sz w:val="32"/>
          <w:szCs w:val="32"/>
        </w:rPr>
        <w:t>企业</w:t>
      </w:r>
      <w:r w:rsidRPr="00B60FEC">
        <w:rPr>
          <w:rFonts w:ascii="Times New Roman" w:eastAsia="楷体" w:hAnsi="楷体" w:cs="Times New Roman"/>
          <w:kern w:val="0"/>
          <w:sz w:val="32"/>
          <w:szCs w:val="32"/>
        </w:rPr>
        <w:t>开展</w:t>
      </w:r>
      <w:r w:rsidR="00325C04" w:rsidRPr="00B60FEC">
        <w:rPr>
          <w:rFonts w:ascii="Times New Roman" w:eastAsia="楷体" w:hAnsi="楷体" w:cs="Times New Roman"/>
          <w:kern w:val="0"/>
          <w:sz w:val="32"/>
          <w:szCs w:val="32"/>
        </w:rPr>
        <w:t>标准</w:t>
      </w:r>
      <w:r w:rsidR="003E088A" w:rsidRPr="00B60FEC">
        <w:rPr>
          <w:rFonts w:ascii="Times New Roman" w:eastAsia="楷体" w:hAnsi="楷体" w:cs="Times New Roman"/>
          <w:kern w:val="0"/>
          <w:sz w:val="32"/>
          <w:szCs w:val="32"/>
        </w:rPr>
        <w:t>政策</w:t>
      </w:r>
      <w:r w:rsidR="00325C04" w:rsidRPr="00B60FEC">
        <w:rPr>
          <w:rFonts w:ascii="Times New Roman" w:eastAsia="楷体" w:hAnsi="楷体" w:cs="Times New Roman"/>
          <w:kern w:val="0"/>
          <w:sz w:val="32"/>
          <w:szCs w:val="32"/>
        </w:rPr>
        <w:t>宣贯</w:t>
      </w:r>
      <w:r w:rsidR="003E088A" w:rsidRPr="00B60FEC">
        <w:rPr>
          <w:rFonts w:ascii="Times New Roman" w:eastAsia="楷体" w:hAnsi="楷体" w:cs="Times New Roman"/>
          <w:kern w:val="0"/>
          <w:sz w:val="32"/>
          <w:szCs w:val="32"/>
        </w:rPr>
        <w:t>。</w:t>
      </w:r>
      <w:r w:rsidR="00A6472E" w:rsidRPr="00B60FEC">
        <w:rPr>
          <w:rFonts w:ascii="Times New Roman" w:eastAsia="仿宋" w:hAnsi="仿宋" w:cs="Times New Roman"/>
          <w:sz w:val="32"/>
          <w:szCs w:val="32"/>
        </w:rPr>
        <w:t>围绕贯彻《</w:t>
      </w:r>
      <w:r w:rsidR="00DF332B" w:rsidRPr="00B60FEC">
        <w:rPr>
          <w:rFonts w:ascii="Times New Roman" w:eastAsia="仿宋" w:hAnsi="仿宋" w:cs="Times New Roman"/>
          <w:sz w:val="32"/>
          <w:szCs w:val="32"/>
        </w:rPr>
        <w:t>中华人民共和国</w:t>
      </w:r>
      <w:r w:rsidR="00A6472E" w:rsidRPr="00B60FEC">
        <w:rPr>
          <w:rFonts w:ascii="Times New Roman" w:eastAsia="仿宋" w:hAnsi="仿宋" w:cs="Times New Roman"/>
          <w:sz w:val="32"/>
          <w:szCs w:val="32"/>
        </w:rPr>
        <w:t>固体废物污染环境防治法》</w:t>
      </w:r>
      <w:r w:rsidR="00982CFD" w:rsidRPr="00B60FEC">
        <w:rPr>
          <w:rFonts w:ascii="Times New Roman" w:eastAsia="仿宋" w:hAnsi="仿宋" w:cs="Times New Roman"/>
          <w:sz w:val="32"/>
          <w:szCs w:val="32"/>
        </w:rPr>
        <w:t>《排污许可管理条例》</w:t>
      </w:r>
      <w:r w:rsidR="00A6472E" w:rsidRPr="00B60FEC">
        <w:rPr>
          <w:rFonts w:ascii="Times New Roman" w:eastAsia="仿宋" w:hAnsi="仿宋" w:cs="Times New Roman"/>
          <w:sz w:val="32"/>
          <w:szCs w:val="32"/>
        </w:rPr>
        <w:t>《挥发性有机物无组织排放控制标准》《江苏省重点排污单位自动监测数据执法应用办法（试行）》等新</w:t>
      </w:r>
      <w:r w:rsidR="00DF332B" w:rsidRPr="00B60FEC">
        <w:rPr>
          <w:rFonts w:ascii="Times New Roman" w:eastAsia="仿宋" w:hAnsi="仿宋" w:cs="Times New Roman"/>
          <w:sz w:val="32"/>
          <w:szCs w:val="32"/>
        </w:rPr>
        <w:t>法律</w:t>
      </w:r>
      <w:r w:rsidR="00A6472E" w:rsidRPr="00B60FEC">
        <w:rPr>
          <w:rFonts w:ascii="Times New Roman" w:eastAsia="仿宋" w:hAnsi="仿宋" w:cs="Times New Roman"/>
          <w:sz w:val="32"/>
          <w:szCs w:val="32"/>
        </w:rPr>
        <w:t>法规</w:t>
      </w:r>
      <w:r w:rsidR="00DF332B" w:rsidRPr="00B60FEC">
        <w:rPr>
          <w:rFonts w:ascii="Times New Roman" w:eastAsia="仿宋" w:hAnsi="仿宋" w:cs="Times New Roman"/>
          <w:sz w:val="32"/>
          <w:szCs w:val="32"/>
        </w:rPr>
        <w:t>、</w:t>
      </w:r>
      <w:r w:rsidR="00A6472E" w:rsidRPr="00B60FEC">
        <w:rPr>
          <w:rFonts w:ascii="Times New Roman" w:eastAsia="仿宋" w:hAnsi="仿宋" w:cs="Times New Roman"/>
          <w:sz w:val="32"/>
          <w:szCs w:val="32"/>
        </w:rPr>
        <w:t>新标准</w:t>
      </w:r>
      <w:r w:rsidR="00DF332B" w:rsidRPr="00B60FEC">
        <w:rPr>
          <w:rFonts w:ascii="Times New Roman" w:eastAsia="仿宋" w:hAnsi="仿宋" w:cs="Times New Roman"/>
          <w:sz w:val="32"/>
          <w:szCs w:val="32"/>
        </w:rPr>
        <w:t>要求</w:t>
      </w:r>
      <w:r w:rsidR="00A6472E" w:rsidRPr="00B60FEC">
        <w:rPr>
          <w:rFonts w:ascii="Times New Roman" w:eastAsia="仿宋" w:hAnsi="仿宋" w:cs="Times New Roman"/>
          <w:sz w:val="32"/>
          <w:szCs w:val="32"/>
        </w:rPr>
        <w:t>，加强对企业的培训和帮扶</w:t>
      </w:r>
      <w:r w:rsidR="00982CFD" w:rsidRPr="00B60FEC">
        <w:rPr>
          <w:rFonts w:ascii="Times New Roman" w:eastAsia="仿宋" w:hAnsi="仿宋" w:cs="Times New Roman"/>
          <w:sz w:val="32"/>
          <w:szCs w:val="32"/>
        </w:rPr>
        <w:t>。</w:t>
      </w:r>
      <w:r w:rsidRPr="00B60FEC">
        <w:rPr>
          <w:rFonts w:ascii="Times New Roman" w:eastAsia="仿宋" w:hAnsi="仿宋" w:cs="Times New Roman"/>
          <w:sz w:val="32"/>
          <w:szCs w:val="32"/>
        </w:rPr>
        <w:t>开展共学共练，在定期组织的集中业务培训中，向广大企业开通直播账号，请企业自愿免费收听收看培训内容。</w:t>
      </w:r>
    </w:p>
    <w:p w:rsidR="00AA5504" w:rsidRPr="00B60FEC" w:rsidRDefault="00FE53A5" w:rsidP="00EB4593">
      <w:pPr>
        <w:spacing w:line="560" w:lineRule="exact"/>
        <w:ind w:firstLineChars="200" w:firstLine="640"/>
        <w:rPr>
          <w:rFonts w:ascii="Times New Roman" w:eastAsia="仿宋" w:hAnsi="Times New Roman" w:cs="Times New Roman"/>
          <w:sz w:val="32"/>
          <w:szCs w:val="32"/>
        </w:rPr>
      </w:pPr>
      <w:r w:rsidRPr="00B60FEC">
        <w:rPr>
          <w:rFonts w:ascii="Times New Roman" w:eastAsia="楷体" w:hAnsi="楷体" w:cs="Times New Roman"/>
          <w:kern w:val="0"/>
          <w:sz w:val="32"/>
          <w:szCs w:val="32"/>
        </w:rPr>
        <w:t>（四）协助企业扎实履行主体责任</w:t>
      </w:r>
      <w:r w:rsidR="008A33E1" w:rsidRPr="00B60FEC">
        <w:rPr>
          <w:rFonts w:ascii="Times New Roman" w:eastAsia="楷体" w:hAnsi="楷体" w:cs="Times New Roman"/>
          <w:kern w:val="0"/>
          <w:sz w:val="32"/>
          <w:szCs w:val="32"/>
        </w:rPr>
        <w:t>。</w:t>
      </w:r>
      <w:r w:rsidRPr="00B60FEC">
        <w:rPr>
          <w:rFonts w:ascii="Times New Roman" w:eastAsia="仿宋" w:hAnsi="仿宋" w:cs="Times New Roman"/>
          <w:sz w:val="32"/>
          <w:szCs w:val="32"/>
        </w:rPr>
        <w:t>继续完善企业</w:t>
      </w:r>
      <w:r w:rsidRPr="00B60FEC">
        <w:rPr>
          <w:rFonts w:ascii="Times New Roman" w:eastAsia="仿宋" w:hAnsi="Times New Roman" w:cs="Times New Roman"/>
          <w:sz w:val="32"/>
          <w:szCs w:val="32"/>
        </w:rPr>
        <w:t>“</w:t>
      </w:r>
      <w:r w:rsidRPr="00B60FEC">
        <w:rPr>
          <w:rFonts w:ascii="Times New Roman" w:eastAsia="仿宋" w:hAnsi="仿宋" w:cs="Times New Roman"/>
          <w:sz w:val="32"/>
          <w:szCs w:val="32"/>
        </w:rPr>
        <w:t>环保自检自纠</w:t>
      </w:r>
      <w:r w:rsidRPr="00B60FEC">
        <w:rPr>
          <w:rFonts w:ascii="Times New Roman" w:eastAsia="仿宋" w:hAnsi="Times New Roman" w:cs="Times New Roman"/>
          <w:sz w:val="32"/>
          <w:szCs w:val="32"/>
        </w:rPr>
        <w:t>”APP</w:t>
      </w:r>
      <w:r w:rsidRPr="00B60FEC">
        <w:rPr>
          <w:rFonts w:ascii="Times New Roman" w:eastAsia="仿宋" w:hAnsi="仿宋" w:cs="Times New Roman"/>
          <w:sz w:val="32"/>
          <w:szCs w:val="32"/>
        </w:rPr>
        <w:t>，鼓励和引导企业</w:t>
      </w:r>
      <w:r w:rsidR="00AE5279" w:rsidRPr="00B60FEC">
        <w:rPr>
          <w:rFonts w:ascii="Times New Roman" w:eastAsia="仿宋" w:hAnsi="仿宋" w:cs="Times New Roman"/>
          <w:sz w:val="32"/>
          <w:szCs w:val="32"/>
        </w:rPr>
        <w:t>深入应用，确保排污许可各项要求落到实处，促进企业高标准落实治污主体责任。</w:t>
      </w:r>
      <w:r w:rsidR="000169CF" w:rsidRPr="00B60FEC">
        <w:rPr>
          <w:rFonts w:ascii="Times New Roman" w:eastAsia="仿宋" w:hAnsi="仿宋" w:cs="Times New Roman"/>
          <w:sz w:val="32"/>
          <w:szCs w:val="32"/>
        </w:rPr>
        <w:t>加强与相关行业协会合作，</w:t>
      </w:r>
      <w:r w:rsidR="00AE5279" w:rsidRPr="00B60FEC">
        <w:rPr>
          <w:rFonts w:ascii="Times New Roman" w:eastAsia="仿宋" w:hAnsi="仿宋" w:cs="Times New Roman"/>
          <w:sz w:val="32"/>
          <w:szCs w:val="32"/>
        </w:rPr>
        <w:t>通过</w:t>
      </w:r>
      <w:r w:rsidR="00AE5279" w:rsidRPr="00B60FEC">
        <w:rPr>
          <w:rFonts w:ascii="Times New Roman" w:eastAsia="仿宋" w:hAnsi="Times New Roman" w:cs="Times New Roman"/>
          <w:sz w:val="32"/>
          <w:szCs w:val="32"/>
        </w:rPr>
        <w:t>“</w:t>
      </w:r>
      <w:r w:rsidR="00AE5279" w:rsidRPr="00B60FEC">
        <w:rPr>
          <w:rFonts w:ascii="Times New Roman" w:eastAsia="仿宋" w:hAnsi="仿宋" w:cs="Times New Roman"/>
          <w:sz w:val="32"/>
          <w:szCs w:val="32"/>
        </w:rPr>
        <w:t>以案说法</w:t>
      </w:r>
      <w:r w:rsidR="00AE5279" w:rsidRPr="00B60FEC">
        <w:rPr>
          <w:rFonts w:ascii="Times New Roman" w:eastAsia="仿宋" w:hAnsi="Times New Roman" w:cs="Times New Roman"/>
          <w:sz w:val="32"/>
          <w:szCs w:val="32"/>
        </w:rPr>
        <w:t>”</w:t>
      </w:r>
      <w:r w:rsidR="00AE5279" w:rsidRPr="00B60FEC">
        <w:rPr>
          <w:rFonts w:ascii="Times New Roman" w:eastAsia="仿宋" w:hAnsi="仿宋" w:cs="Times New Roman"/>
          <w:sz w:val="32"/>
          <w:szCs w:val="32"/>
        </w:rPr>
        <w:t>，强化企业主体责任</w:t>
      </w:r>
      <w:r w:rsidR="00AE5279" w:rsidRPr="00B60FEC">
        <w:rPr>
          <w:rFonts w:ascii="Times New Roman" w:eastAsia="仿宋" w:hAnsi="仿宋" w:cs="Times New Roman"/>
          <w:sz w:val="32"/>
          <w:szCs w:val="32"/>
        </w:rPr>
        <w:lastRenderedPageBreak/>
        <w:t>意识，</w:t>
      </w:r>
      <w:r w:rsidR="000169CF" w:rsidRPr="00B60FEC">
        <w:rPr>
          <w:rFonts w:ascii="Times New Roman" w:eastAsia="仿宋" w:hAnsi="仿宋" w:cs="Times New Roman"/>
          <w:sz w:val="32"/>
          <w:szCs w:val="32"/>
        </w:rPr>
        <w:t>通过系统性业务培训、标杆企业树立、专家巡回诊治等举措，推动污染防治能力提档升级。</w:t>
      </w:r>
      <w:r w:rsidR="00AE5279" w:rsidRPr="00B60FEC">
        <w:rPr>
          <w:rFonts w:ascii="Times New Roman" w:eastAsia="仿宋" w:hAnsi="仿宋" w:cs="Times New Roman"/>
          <w:sz w:val="32"/>
          <w:szCs w:val="32"/>
        </w:rPr>
        <w:t>继续</w:t>
      </w:r>
      <w:r w:rsidR="00AA5504" w:rsidRPr="00B60FEC">
        <w:rPr>
          <w:rFonts w:ascii="Times New Roman" w:eastAsia="仿宋" w:hAnsi="仿宋" w:cs="Times New Roman"/>
          <w:sz w:val="32"/>
          <w:szCs w:val="32"/>
        </w:rPr>
        <w:t>推动党建与业务深度融合，</w:t>
      </w:r>
      <w:r w:rsidR="00AE5279" w:rsidRPr="00B60FEC">
        <w:rPr>
          <w:rFonts w:ascii="Times New Roman" w:eastAsia="仿宋" w:hAnsi="仿宋" w:cs="Times New Roman"/>
          <w:sz w:val="32"/>
          <w:szCs w:val="32"/>
        </w:rPr>
        <w:t>注重</w:t>
      </w:r>
      <w:r w:rsidR="00AA5504" w:rsidRPr="00B60FEC">
        <w:rPr>
          <w:rFonts w:ascii="Times New Roman" w:eastAsia="仿宋" w:hAnsi="仿宋" w:cs="Times New Roman"/>
          <w:sz w:val="32"/>
          <w:szCs w:val="32"/>
        </w:rPr>
        <w:t>与实体经济集中的村镇、开发区和企业非公经济党支部加强共建，协助</w:t>
      </w:r>
      <w:r w:rsidR="00AE5279" w:rsidRPr="00B60FEC">
        <w:rPr>
          <w:rFonts w:ascii="Times New Roman" w:eastAsia="仿宋" w:hAnsi="仿宋" w:cs="Times New Roman"/>
          <w:sz w:val="32"/>
          <w:szCs w:val="32"/>
        </w:rPr>
        <w:t>企业</w:t>
      </w:r>
      <w:r w:rsidR="00AA5504" w:rsidRPr="00B60FEC">
        <w:rPr>
          <w:rFonts w:ascii="Times New Roman" w:eastAsia="仿宋" w:hAnsi="仿宋" w:cs="Times New Roman"/>
          <w:sz w:val="32"/>
          <w:szCs w:val="32"/>
        </w:rPr>
        <w:t>发现和解决一批影响</w:t>
      </w:r>
      <w:r w:rsidR="00AE5279" w:rsidRPr="00B60FEC">
        <w:rPr>
          <w:rFonts w:ascii="Times New Roman" w:eastAsia="仿宋" w:hAnsi="仿宋" w:cs="Times New Roman"/>
          <w:sz w:val="32"/>
          <w:szCs w:val="32"/>
        </w:rPr>
        <w:t>自身绿色</w:t>
      </w:r>
      <w:r w:rsidR="00AA5504" w:rsidRPr="00B60FEC">
        <w:rPr>
          <w:rFonts w:ascii="Times New Roman" w:eastAsia="仿宋" w:hAnsi="仿宋" w:cs="Times New Roman"/>
          <w:sz w:val="32"/>
          <w:szCs w:val="32"/>
        </w:rPr>
        <w:t>发展和生态环境质量的</w:t>
      </w:r>
      <w:r w:rsidR="000169CF" w:rsidRPr="00B60FEC">
        <w:rPr>
          <w:rFonts w:ascii="Times New Roman" w:eastAsia="仿宋" w:hAnsi="仿宋" w:cs="Times New Roman"/>
          <w:sz w:val="32"/>
          <w:szCs w:val="32"/>
        </w:rPr>
        <w:t>矛盾和</w:t>
      </w:r>
      <w:r w:rsidR="00AA5504" w:rsidRPr="00B60FEC">
        <w:rPr>
          <w:rFonts w:ascii="Times New Roman" w:eastAsia="仿宋" w:hAnsi="仿宋" w:cs="Times New Roman"/>
          <w:sz w:val="32"/>
          <w:szCs w:val="32"/>
        </w:rPr>
        <w:t>问题。</w:t>
      </w:r>
    </w:p>
    <w:p w:rsidR="0097389C" w:rsidRPr="00B60FEC" w:rsidRDefault="00FE53A5" w:rsidP="00EB4593">
      <w:pPr>
        <w:pStyle w:val="a6"/>
        <w:widowControl/>
        <w:shd w:val="clear" w:color="auto" w:fill="FFFFFF"/>
        <w:spacing w:beforeAutospacing="0" w:afterAutospacing="0" w:line="560" w:lineRule="exact"/>
        <w:ind w:firstLineChars="200" w:firstLine="640"/>
        <w:jc w:val="both"/>
        <w:rPr>
          <w:rFonts w:ascii="Times New Roman" w:eastAsia="仿宋" w:hAnsi="Times New Roman"/>
          <w:sz w:val="32"/>
          <w:szCs w:val="32"/>
        </w:rPr>
      </w:pPr>
      <w:r w:rsidRPr="00B60FEC">
        <w:rPr>
          <w:rFonts w:ascii="Times New Roman" w:eastAsia="楷体" w:hAnsi="楷体"/>
          <w:sz w:val="32"/>
          <w:szCs w:val="32"/>
        </w:rPr>
        <w:t>（五）</w:t>
      </w:r>
      <w:r w:rsidR="00325C04" w:rsidRPr="00B60FEC">
        <w:rPr>
          <w:rFonts w:ascii="Times New Roman" w:eastAsia="楷体" w:hAnsi="楷体"/>
          <w:sz w:val="32"/>
          <w:szCs w:val="32"/>
        </w:rPr>
        <w:t>探索创新</w:t>
      </w:r>
      <w:r w:rsidR="00E84EB9" w:rsidRPr="00B60FEC">
        <w:rPr>
          <w:rFonts w:ascii="Times New Roman" w:eastAsia="楷体" w:hAnsi="楷体"/>
          <w:sz w:val="32"/>
          <w:szCs w:val="32"/>
        </w:rPr>
        <w:t>服务</w:t>
      </w:r>
      <w:r w:rsidR="006E30F2" w:rsidRPr="00B60FEC">
        <w:rPr>
          <w:rFonts w:ascii="Times New Roman" w:eastAsia="楷体" w:hAnsi="楷体"/>
          <w:sz w:val="32"/>
          <w:szCs w:val="32"/>
        </w:rPr>
        <w:t>企业</w:t>
      </w:r>
      <w:r w:rsidR="00325C04" w:rsidRPr="00B60FEC">
        <w:rPr>
          <w:rFonts w:ascii="Times New Roman" w:eastAsia="楷体" w:hAnsi="楷体"/>
          <w:sz w:val="32"/>
          <w:szCs w:val="32"/>
        </w:rPr>
        <w:t>实效</w:t>
      </w:r>
      <w:r w:rsidR="00E84EB9" w:rsidRPr="00B60FEC">
        <w:rPr>
          <w:rFonts w:ascii="Times New Roman" w:eastAsia="楷体" w:hAnsi="楷体"/>
          <w:sz w:val="32"/>
          <w:szCs w:val="32"/>
        </w:rPr>
        <w:t>举措</w:t>
      </w:r>
      <w:r w:rsidR="008A33E1" w:rsidRPr="00B60FEC">
        <w:rPr>
          <w:rFonts w:ascii="Times New Roman" w:eastAsia="楷体" w:hAnsi="楷体"/>
          <w:sz w:val="32"/>
          <w:szCs w:val="32"/>
        </w:rPr>
        <w:t>。</w:t>
      </w:r>
      <w:r w:rsidR="00E84EB9" w:rsidRPr="00B60FEC">
        <w:rPr>
          <w:rFonts w:ascii="Times New Roman" w:eastAsia="仿宋" w:hAnsi="仿宋"/>
          <w:sz w:val="32"/>
          <w:szCs w:val="32"/>
        </w:rPr>
        <w:t>加强优质活性炭应用引导，继续开展《</w:t>
      </w:r>
      <w:r w:rsidR="008A33E1" w:rsidRPr="00B60FEC">
        <w:rPr>
          <w:rFonts w:ascii="Times New Roman" w:eastAsia="仿宋" w:hAnsi="仿宋"/>
          <w:sz w:val="32"/>
          <w:szCs w:val="32"/>
        </w:rPr>
        <w:t>谈天说炭</w:t>
      </w:r>
      <w:r w:rsidR="00E84EB9" w:rsidRPr="00B60FEC">
        <w:rPr>
          <w:rFonts w:ascii="Times New Roman" w:eastAsia="仿宋" w:hAnsi="仿宋"/>
          <w:sz w:val="32"/>
          <w:szCs w:val="32"/>
        </w:rPr>
        <w:t>》宣传短片宣传，确保更多企业</w:t>
      </w:r>
      <w:r w:rsidR="0097389C" w:rsidRPr="00B60FEC">
        <w:rPr>
          <w:rFonts w:ascii="Times New Roman" w:eastAsia="仿宋" w:hAnsi="仿宋"/>
          <w:sz w:val="32"/>
          <w:szCs w:val="32"/>
        </w:rPr>
        <w:t>客观</w:t>
      </w:r>
      <w:r w:rsidR="00E84EB9" w:rsidRPr="00B60FEC">
        <w:rPr>
          <w:rFonts w:ascii="Times New Roman" w:eastAsia="仿宋" w:hAnsi="仿宋"/>
          <w:sz w:val="32"/>
          <w:szCs w:val="32"/>
        </w:rPr>
        <w:t>认识使用优质活性炭</w:t>
      </w:r>
      <w:r w:rsidR="0097389C" w:rsidRPr="00B60FEC">
        <w:rPr>
          <w:rFonts w:ascii="Times New Roman" w:eastAsia="仿宋" w:hAnsi="仿宋"/>
          <w:sz w:val="32"/>
          <w:szCs w:val="32"/>
        </w:rPr>
        <w:t>在降低治污运行成本与削减污染物排放的</w:t>
      </w:r>
      <w:r w:rsidR="0097389C" w:rsidRPr="00B60FEC">
        <w:rPr>
          <w:rFonts w:ascii="Times New Roman" w:eastAsia="仿宋" w:hAnsi="Times New Roman"/>
          <w:sz w:val="32"/>
          <w:szCs w:val="32"/>
        </w:rPr>
        <w:t>“</w:t>
      </w:r>
      <w:r w:rsidR="0097389C" w:rsidRPr="00B60FEC">
        <w:rPr>
          <w:rFonts w:ascii="Times New Roman" w:eastAsia="仿宋" w:hAnsi="仿宋"/>
          <w:sz w:val="32"/>
          <w:szCs w:val="32"/>
        </w:rPr>
        <w:t>双赢</w:t>
      </w:r>
      <w:r w:rsidR="0097389C" w:rsidRPr="00B60FEC">
        <w:rPr>
          <w:rFonts w:ascii="Times New Roman" w:eastAsia="仿宋" w:hAnsi="Times New Roman"/>
          <w:sz w:val="32"/>
          <w:szCs w:val="32"/>
        </w:rPr>
        <w:t>”</w:t>
      </w:r>
      <w:r w:rsidR="0097389C" w:rsidRPr="00B60FEC">
        <w:rPr>
          <w:rFonts w:ascii="Times New Roman" w:eastAsia="仿宋" w:hAnsi="仿宋"/>
          <w:sz w:val="32"/>
          <w:szCs w:val="32"/>
        </w:rPr>
        <w:t>关系。鼓励企业扎实应用</w:t>
      </w:r>
      <w:r w:rsidR="008A33E1" w:rsidRPr="00B60FEC">
        <w:rPr>
          <w:rFonts w:ascii="Times New Roman" w:eastAsia="仿宋" w:hAnsi="Times New Roman"/>
          <w:sz w:val="32"/>
          <w:szCs w:val="32"/>
        </w:rPr>
        <w:t>“</w:t>
      </w:r>
      <w:r w:rsidR="008A33E1" w:rsidRPr="00B60FEC">
        <w:rPr>
          <w:rFonts w:ascii="Times New Roman" w:eastAsia="仿宋" w:hAnsi="仿宋"/>
          <w:sz w:val="32"/>
          <w:szCs w:val="32"/>
        </w:rPr>
        <w:t>环保自检自纠</w:t>
      </w:r>
      <w:r w:rsidR="008A33E1" w:rsidRPr="00B60FEC">
        <w:rPr>
          <w:rFonts w:ascii="Times New Roman" w:eastAsia="仿宋" w:hAnsi="Times New Roman"/>
          <w:sz w:val="32"/>
          <w:szCs w:val="32"/>
        </w:rPr>
        <w:t>”</w:t>
      </w:r>
      <w:r w:rsidR="008A33E1" w:rsidRPr="00B60FEC">
        <w:rPr>
          <w:rFonts w:ascii="Times New Roman" w:eastAsia="仿宋" w:hAnsi="仿宋"/>
          <w:sz w:val="32"/>
          <w:szCs w:val="32"/>
        </w:rPr>
        <w:t>信息化管理</w:t>
      </w:r>
      <w:r w:rsidR="0097389C" w:rsidRPr="00B60FEC">
        <w:rPr>
          <w:rFonts w:ascii="Times New Roman" w:eastAsia="仿宋" w:hAnsi="仿宋"/>
          <w:sz w:val="32"/>
          <w:szCs w:val="32"/>
        </w:rPr>
        <w:t>创新</w:t>
      </w:r>
      <w:r w:rsidR="008A33E1" w:rsidRPr="00B60FEC">
        <w:rPr>
          <w:rFonts w:ascii="Times New Roman" w:eastAsia="仿宋" w:hAnsi="仿宋"/>
          <w:sz w:val="32"/>
          <w:szCs w:val="32"/>
        </w:rPr>
        <w:t>平台</w:t>
      </w:r>
      <w:r w:rsidR="0097389C" w:rsidRPr="00B60FEC">
        <w:rPr>
          <w:rFonts w:ascii="Times New Roman" w:eastAsia="仿宋" w:hAnsi="仿宋"/>
          <w:sz w:val="32"/>
          <w:szCs w:val="32"/>
        </w:rPr>
        <w:t>，提升自我发现、自我排查、自我整治</w:t>
      </w:r>
      <w:r w:rsidR="00325C04" w:rsidRPr="00B60FEC">
        <w:rPr>
          <w:rFonts w:ascii="Times New Roman" w:eastAsia="仿宋" w:hAnsi="仿宋"/>
          <w:sz w:val="32"/>
          <w:szCs w:val="32"/>
        </w:rPr>
        <w:t>问题</w:t>
      </w:r>
      <w:r w:rsidR="0097389C" w:rsidRPr="00B60FEC">
        <w:rPr>
          <w:rFonts w:ascii="Times New Roman" w:eastAsia="仿宋" w:hAnsi="仿宋"/>
          <w:sz w:val="32"/>
          <w:szCs w:val="32"/>
        </w:rPr>
        <w:t>的及时性和</w:t>
      </w:r>
      <w:r w:rsidRPr="00B60FEC">
        <w:rPr>
          <w:rFonts w:ascii="Times New Roman" w:eastAsia="仿宋" w:hAnsi="仿宋"/>
          <w:sz w:val="32"/>
          <w:szCs w:val="32"/>
        </w:rPr>
        <w:t>有</w:t>
      </w:r>
      <w:r w:rsidR="0097389C" w:rsidRPr="00B60FEC">
        <w:rPr>
          <w:rFonts w:ascii="Times New Roman" w:eastAsia="仿宋" w:hAnsi="仿宋"/>
          <w:sz w:val="32"/>
          <w:szCs w:val="32"/>
        </w:rPr>
        <w:t>效性，降低环境违法风险，保障污染物稳定达标排放。</w:t>
      </w:r>
    </w:p>
    <w:p w:rsidR="0097389C" w:rsidRPr="00B60FEC" w:rsidRDefault="0097389C" w:rsidP="00EB4593">
      <w:pPr>
        <w:spacing w:line="560" w:lineRule="exact"/>
        <w:ind w:firstLineChars="200" w:firstLine="643"/>
        <w:rPr>
          <w:rFonts w:ascii="Times New Roman" w:eastAsia="黑体" w:hAnsi="Times New Roman" w:cs="Times New Roman"/>
          <w:sz w:val="32"/>
          <w:szCs w:val="32"/>
        </w:rPr>
      </w:pPr>
      <w:r w:rsidRPr="00B60FEC">
        <w:rPr>
          <w:rFonts w:ascii="Times New Roman" w:eastAsia="黑体" w:hAnsi="黑体" w:cs="Times New Roman"/>
          <w:b/>
          <w:sz w:val="32"/>
          <w:szCs w:val="32"/>
        </w:rPr>
        <w:t>三、</w:t>
      </w:r>
      <w:r w:rsidRPr="00B60FEC">
        <w:rPr>
          <w:rFonts w:ascii="Times New Roman" w:eastAsia="黑体" w:hAnsi="黑体" w:cs="Times New Roman"/>
          <w:sz w:val="32"/>
          <w:szCs w:val="32"/>
        </w:rPr>
        <w:t>工作要求</w:t>
      </w:r>
    </w:p>
    <w:p w:rsidR="0097389C" w:rsidRPr="00B60FEC" w:rsidRDefault="00FE53A5" w:rsidP="00EB4593">
      <w:pPr>
        <w:spacing w:line="560" w:lineRule="exact"/>
        <w:ind w:firstLineChars="200" w:firstLine="640"/>
        <w:rPr>
          <w:rFonts w:ascii="Times New Roman" w:eastAsia="仿宋" w:hAnsi="Times New Roman" w:cs="Times New Roman"/>
          <w:sz w:val="32"/>
          <w:szCs w:val="32"/>
        </w:rPr>
      </w:pPr>
      <w:r w:rsidRPr="00B60FEC">
        <w:rPr>
          <w:rFonts w:ascii="Times New Roman" w:eastAsia="楷体" w:hAnsi="楷体" w:cs="Times New Roman"/>
          <w:kern w:val="0"/>
          <w:sz w:val="32"/>
          <w:szCs w:val="32"/>
        </w:rPr>
        <w:t>（一）</w:t>
      </w:r>
      <w:r w:rsidR="0097389C" w:rsidRPr="00B60FEC">
        <w:rPr>
          <w:rFonts w:ascii="Times New Roman" w:eastAsia="楷体" w:hAnsi="楷体" w:cs="Times New Roman"/>
          <w:kern w:val="0"/>
          <w:sz w:val="32"/>
          <w:szCs w:val="32"/>
        </w:rPr>
        <w:t>坚持项目化清单化推进。</w:t>
      </w:r>
      <w:r w:rsidR="0097389C" w:rsidRPr="00B60FEC">
        <w:rPr>
          <w:rFonts w:ascii="Times New Roman" w:eastAsia="仿宋" w:hAnsi="仿宋" w:cs="Times New Roman"/>
          <w:sz w:val="32"/>
          <w:szCs w:val="32"/>
        </w:rPr>
        <w:t>服务企业要坚持问题导向和结果导向，做到服务内容项目化、解决问题清单化，对每个服务项目或对象要责任到人、任务清晰、时限明确，对企业需要自行纠正的问题，要</w:t>
      </w:r>
      <w:r w:rsidR="00A141A9" w:rsidRPr="00B60FEC">
        <w:rPr>
          <w:rFonts w:ascii="Times New Roman" w:eastAsia="仿宋" w:hAnsi="仿宋" w:cs="Times New Roman"/>
          <w:sz w:val="32"/>
          <w:szCs w:val="32"/>
        </w:rPr>
        <w:t>具体</w:t>
      </w:r>
      <w:r w:rsidR="00F716FE" w:rsidRPr="00B60FEC">
        <w:rPr>
          <w:rFonts w:ascii="Times New Roman" w:eastAsia="仿宋" w:hAnsi="仿宋" w:cs="Times New Roman"/>
          <w:sz w:val="32"/>
          <w:szCs w:val="32"/>
        </w:rPr>
        <w:t>精准</w:t>
      </w:r>
      <w:r w:rsidR="00A141A9" w:rsidRPr="00B60FEC">
        <w:rPr>
          <w:rFonts w:ascii="Times New Roman" w:eastAsia="仿宋" w:hAnsi="仿宋" w:cs="Times New Roman"/>
          <w:sz w:val="32"/>
          <w:szCs w:val="32"/>
        </w:rPr>
        <w:t>，一针见血，不仅要让企业知晓问题是</w:t>
      </w:r>
      <w:r w:rsidR="00F716FE" w:rsidRPr="00B60FEC">
        <w:rPr>
          <w:rFonts w:ascii="Times New Roman" w:eastAsia="仿宋" w:hAnsi="仿宋" w:cs="Times New Roman"/>
          <w:sz w:val="32"/>
          <w:szCs w:val="32"/>
        </w:rPr>
        <w:t>什么，还要让企业明白</w:t>
      </w:r>
      <w:r w:rsidR="00A141A9" w:rsidRPr="00B60FEC">
        <w:rPr>
          <w:rFonts w:ascii="Times New Roman" w:eastAsia="仿宋" w:hAnsi="仿宋" w:cs="Times New Roman"/>
          <w:sz w:val="32"/>
          <w:szCs w:val="32"/>
        </w:rPr>
        <w:t>整改标准是</w:t>
      </w:r>
      <w:r w:rsidR="00F716FE" w:rsidRPr="00B60FEC">
        <w:rPr>
          <w:rFonts w:ascii="Times New Roman" w:eastAsia="仿宋" w:hAnsi="仿宋" w:cs="Times New Roman"/>
          <w:sz w:val="32"/>
          <w:szCs w:val="32"/>
        </w:rPr>
        <w:t>什么。</w:t>
      </w:r>
    </w:p>
    <w:p w:rsidR="0097389C" w:rsidRPr="00B60FEC" w:rsidRDefault="00FE53A5" w:rsidP="00EB4593">
      <w:pPr>
        <w:spacing w:line="560" w:lineRule="exact"/>
        <w:ind w:firstLineChars="200" w:firstLine="640"/>
        <w:rPr>
          <w:rFonts w:ascii="Times New Roman" w:eastAsia="仿宋" w:hAnsi="Times New Roman" w:cs="Times New Roman"/>
          <w:sz w:val="32"/>
          <w:szCs w:val="32"/>
        </w:rPr>
      </w:pPr>
      <w:r w:rsidRPr="00B60FEC">
        <w:rPr>
          <w:rFonts w:ascii="Times New Roman" w:eastAsia="楷体" w:hAnsi="楷体" w:cs="Times New Roman"/>
          <w:kern w:val="0"/>
          <w:sz w:val="32"/>
          <w:szCs w:val="32"/>
        </w:rPr>
        <w:t>（二）</w:t>
      </w:r>
      <w:r w:rsidR="00F716FE" w:rsidRPr="00B60FEC">
        <w:rPr>
          <w:rFonts w:ascii="Times New Roman" w:eastAsia="楷体" w:hAnsi="楷体" w:cs="Times New Roman"/>
          <w:kern w:val="0"/>
          <w:sz w:val="32"/>
          <w:szCs w:val="32"/>
        </w:rPr>
        <w:t>服务过程做到严格自律。</w:t>
      </w:r>
      <w:r w:rsidR="00F716FE" w:rsidRPr="00B60FEC">
        <w:rPr>
          <w:rFonts w:ascii="Times New Roman" w:eastAsia="仿宋" w:hAnsi="仿宋" w:cs="Times New Roman"/>
          <w:sz w:val="32"/>
          <w:szCs w:val="32"/>
        </w:rPr>
        <w:t>准确把握违法</w:t>
      </w:r>
      <w:r w:rsidR="00A141A9" w:rsidRPr="00B60FEC">
        <w:rPr>
          <w:rFonts w:ascii="Times New Roman" w:eastAsia="仿宋" w:hAnsi="仿宋" w:cs="Times New Roman"/>
          <w:sz w:val="32"/>
          <w:szCs w:val="32"/>
        </w:rPr>
        <w:t>问题</w:t>
      </w:r>
      <w:r w:rsidR="00F716FE" w:rsidRPr="00B60FEC">
        <w:rPr>
          <w:rFonts w:ascii="Times New Roman" w:eastAsia="仿宋" w:hAnsi="仿宋" w:cs="Times New Roman"/>
          <w:sz w:val="32"/>
          <w:szCs w:val="32"/>
        </w:rPr>
        <w:t>与服务</w:t>
      </w:r>
      <w:r w:rsidR="00A141A9" w:rsidRPr="00B60FEC">
        <w:rPr>
          <w:rFonts w:ascii="Times New Roman" w:eastAsia="仿宋" w:hAnsi="仿宋" w:cs="Times New Roman"/>
          <w:sz w:val="32"/>
          <w:szCs w:val="32"/>
        </w:rPr>
        <w:t>事项的界限，服务重在提升企业治污能力，防患未然，发现违法问题务必要依法查处，不能以服务名义规避或放松对</w:t>
      </w:r>
      <w:r w:rsidR="00F716FE" w:rsidRPr="00B60FEC">
        <w:rPr>
          <w:rFonts w:ascii="Times New Roman" w:eastAsia="仿宋" w:hAnsi="仿宋" w:cs="Times New Roman"/>
          <w:sz w:val="32"/>
          <w:szCs w:val="32"/>
        </w:rPr>
        <w:t>违法行为</w:t>
      </w:r>
      <w:r w:rsidR="00A141A9" w:rsidRPr="00B60FEC">
        <w:rPr>
          <w:rFonts w:ascii="Times New Roman" w:eastAsia="仿宋" w:hAnsi="仿宋" w:cs="Times New Roman"/>
          <w:sz w:val="32"/>
          <w:szCs w:val="32"/>
        </w:rPr>
        <w:t>监管</w:t>
      </w:r>
      <w:r w:rsidR="00F716FE" w:rsidRPr="00B60FEC">
        <w:rPr>
          <w:rFonts w:ascii="Times New Roman" w:eastAsia="仿宋" w:hAnsi="仿宋" w:cs="Times New Roman"/>
          <w:sz w:val="32"/>
          <w:szCs w:val="32"/>
        </w:rPr>
        <w:t>。处理好与服务对象</w:t>
      </w:r>
      <w:r w:rsidR="00F716FE" w:rsidRPr="00B60FEC">
        <w:rPr>
          <w:rFonts w:ascii="Times New Roman" w:eastAsia="仿宋" w:hAnsi="Times New Roman" w:cs="Times New Roman"/>
          <w:sz w:val="32"/>
          <w:szCs w:val="32"/>
        </w:rPr>
        <w:t>“</w:t>
      </w:r>
      <w:r w:rsidR="00F716FE" w:rsidRPr="00B60FEC">
        <w:rPr>
          <w:rFonts w:ascii="Times New Roman" w:eastAsia="仿宋" w:hAnsi="仿宋" w:cs="Times New Roman"/>
          <w:sz w:val="32"/>
          <w:szCs w:val="32"/>
        </w:rPr>
        <w:t>亲</w:t>
      </w:r>
      <w:r w:rsidR="00F716FE" w:rsidRPr="00B60FEC">
        <w:rPr>
          <w:rFonts w:ascii="Times New Roman" w:eastAsia="仿宋" w:hAnsi="Times New Roman" w:cs="Times New Roman"/>
          <w:sz w:val="32"/>
          <w:szCs w:val="32"/>
        </w:rPr>
        <w:t>”</w:t>
      </w:r>
      <w:r w:rsidR="00F716FE" w:rsidRPr="00B60FEC">
        <w:rPr>
          <w:rFonts w:ascii="Times New Roman" w:eastAsia="仿宋" w:hAnsi="仿宋" w:cs="Times New Roman"/>
          <w:sz w:val="32"/>
          <w:szCs w:val="32"/>
        </w:rPr>
        <w:t>与</w:t>
      </w:r>
      <w:r w:rsidR="00F716FE" w:rsidRPr="00B60FEC">
        <w:rPr>
          <w:rFonts w:ascii="Times New Roman" w:eastAsia="仿宋" w:hAnsi="Times New Roman" w:cs="Times New Roman"/>
          <w:sz w:val="32"/>
          <w:szCs w:val="32"/>
        </w:rPr>
        <w:t>“</w:t>
      </w:r>
      <w:r w:rsidR="00F716FE" w:rsidRPr="00B60FEC">
        <w:rPr>
          <w:rFonts w:ascii="Times New Roman" w:eastAsia="仿宋" w:hAnsi="仿宋" w:cs="Times New Roman"/>
          <w:sz w:val="32"/>
          <w:szCs w:val="32"/>
        </w:rPr>
        <w:t>清</w:t>
      </w:r>
      <w:r w:rsidR="00F716FE" w:rsidRPr="00B60FEC">
        <w:rPr>
          <w:rFonts w:ascii="Times New Roman" w:eastAsia="仿宋" w:hAnsi="Times New Roman" w:cs="Times New Roman"/>
          <w:sz w:val="32"/>
          <w:szCs w:val="32"/>
        </w:rPr>
        <w:t>”</w:t>
      </w:r>
      <w:r w:rsidR="00F716FE" w:rsidRPr="00B60FEC">
        <w:rPr>
          <w:rFonts w:ascii="Times New Roman" w:eastAsia="仿宋" w:hAnsi="仿宋" w:cs="Times New Roman"/>
          <w:sz w:val="32"/>
          <w:szCs w:val="32"/>
        </w:rPr>
        <w:t>的关系，坚决守住廉洁从政的底线。要注重着装仪表</w:t>
      </w:r>
      <w:r w:rsidR="002F4B42" w:rsidRPr="00B60FEC">
        <w:rPr>
          <w:rFonts w:ascii="Times New Roman" w:eastAsia="仿宋" w:hAnsi="仿宋" w:cs="Times New Roman"/>
          <w:sz w:val="32"/>
          <w:szCs w:val="32"/>
        </w:rPr>
        <w:t>，做到</w:t>
      </w:r>
      <w:r w:rsidR="00A141A9" w:rsidRPr="00B60FEC">
        <w:rPr>
          <w:rFonts w:ascii="Times New Roman" w:eastAsia="仿宋" w:hAnsi="仿宋" w:cs="Times New Roman"/>
          <w:sz w:val="32"/>
          <w:szCs w:val="32"/>
        </w:rPr>
        <w:t>热情服务、</w:t>
      </w:r>
      <w:r w:rsidR="00F716FE" w:rsidRPr="00B60FEC">
        <w:rPr>
          <w:rFonts w:ascii="Times New Roman" w:eastAsia="仿宋" w:hAnsi="仿宋" w:cs="Times New Roman"/>
          <w:sz w:val="32"/>
          <w:szCs w:val="32"/>
        </w:rPr>
        <w:t>文明</w:t>
      </w:r>
      <w:r w:rsidR="002F4B42" w:rsidRPr="00B60FEC">
        <w:rPr>
          <w:rFonts w:ascii="Times New Roman" w:eastAsia="仿宋" w:hAnsi="仿宋" w:cs="Times New Roman"/>
          <w:sz w:val="32"/>
          <w:szCs w:val="32"/>
        </w:rPr>
        <w:t>诚恳</w:t>
      </w:r>
      <w:r w:rsidR="00F716FE" w:rsidRPr="00B60FEC">
        <w:rPr>
          <w:rFonts w:ascii="Times New Roman" w:eastAsia="仿宋" w:hAnsi="仿宋" w:cs="Times New Roman"/>
          <w:sz w:val="32"/>
          <w:szCs w:val="32"/>
        </w:rPr>
        <w:t>，</w:t>
      </w:r>
      <w:r w:rsidR="002F4B42" w:rsidRPr="00B60FEC">
        <w:rPr>
          <w:rFonts w:ascii="Times New Roman" w:eastAsia="仿宋" w:hAnsi="仿宋" w:cs="Times New Roman"/>
          <w:sz w:val="32"/>
          <w:szCs w:val="32"/>
        </w:rPr>
        <w:t>进一步提升执法队伍形象。</w:t>
      </w:r>
    </w:p>
    <w:p w:rsidR="002F4B42" w:rsidRDefault="00FE53A5" w:rsidP="00EB4593">
      <w:pPr>
        <w:spacing w:line="560" w:lineRule="exact"/>
        <w:ind w:firstLineChars="200" w:firstLine="640"/>
        <w:rPr>
          <w:rFonts w:ascii="Times New Roman" w:eastAsia="仿宋" w:hAnsi="仿宋" w:cs="Times New Roman"/>
          <w:sz w:val="32"/>
          <w:szCs w:val="32"/>
        </w:rPr>
      </w:pPr>
      <w:r w:rsidRPr="00B60FEC">
        <w:rPr>
          <w:rFonts w:ascii="Times New Roman" w:eastAsia="楷体" w:hAnsi="楷体" w:cs="Times New Roman"/>
          <w:kern w:val="0"/>
          <w:sz w:val="32"/>
          <w:szCs w:val="32"/>
        </w:rPr>
        <w:lastRenderedPageBreak/>
        <w:t>（三）</w:t>
      </w:r>
      <w:r w:rsidR="002F4B42" w:rsidRPr="00B60FEC">
        <w:rPr>
          <w:rFonts w:ascii="Times New Roman" w:eastAsia="楷体" w:hAnsi="楷体" w:cs="Times New Roman"/>
          <w:kern w:val="0"/>
          <w:sz w:val="32"/>
          <w:szCs w:val="32"/>
        </w:rPr>
        <w:t>大力营造良好</w:t>
      </w:r>
      <w:r w:rsidRPr="00B60FEC">
        <w:rPr>
          <w:rFonts w:ascii="Times New Roman" w:eastAsia="楷体" w:hAnsi="楷体" w:cs="Times New Roman"/>
          <w:kern w:val="0"/>
          <w:sz w:val="32"/>
          <w:szCs w:val="32"/>
        </w:rPr>
        <w:t>舆论</w:t>
      </w:r>
      <w:r w:rsidR="002F4B42" w:rsidRPr="00B60FEC">
        <w:rPr>
          <w:rFonts w:ascii="Times New Roman" w:eastAsia="楷体" w:hAnsi="楷体" w:cs="Times New Roman"/>
          <w:kern w:val="0"/>
          <w:sz w:val="32"/>
          <w:szCs w:val="32"/>
        </w:rPr>
        <w:t>氛围。</w:t>
      </w:r>
      <w:r w:rsidR="002F4B42" w:rsidRPr="00B60FEC">
        <w:rPr>
          <w:rFonts w:ascii="Times New Roman" w:eastAsia="仿宋" w:hAnsi="仿宋" w:cs="Times New Roman"/>
          <w:sz w:val="32"/>
          <w:szCs w:val="32"/>
        </w:rPr>
        <w:t>充分利用报纸、电视、微信、网站等苏州主流媒体，持续加强服务企业宣传，重点宣传服务先进经验做法和典型案例等，提高服务的影响力和认知度。</w:t>
      </w:r>
      <w:r w:rsidR="00F10834" w:rsidRPr="00B60FEC">
        <w:rPr>
          <w:rFonts w:ascii="Times New Roman" w:eastAsia="仿宋" w:hAnsi="仿宋" w:cs="Times New Roman"/>
          <w:sz w:val="32"/>
          <w:szCs w:val="32"/>
        </w:rPr>
        <w:t>每月</w:t>
      </w:r>
      <w:r w:rsidR="00F10834" w:rsidRPr="00B60FEC">
        <w:rPr>
          <w:rFonts w:ascii="Times New Roman" w:eastAsia="仿宋" w:hAnsi="Times New Roman" w:cs="Times New Roman"/>
          <w:sz w:val="32"/>
          <w:szCs w:val="32"/>
        </w:rPr>
        <w:t>26</w:t>
      </w:r>
      <w:r w:rsidR="00F10834" w:rsidRPr="00B60FEC">
        <w:rPr>
          <w:rFonts w:ascii="Times New Roman" w:eastAsia="仿宋" w:hAnsi="仿宋" w:cs="Times New Roman"/>
          <w:sz w:val="32"/>
          <w:szCs w:val="32"/>
        </w:rPr>
        <w:t>日前，</w:t>
      </w:r>
      <w:r w:rsidR="007017EB" w:rsidRPr="00B60FEC">
        <w:rPr>
          <w:rFonts w:ascii="Times New Roman" w:eastAsia="仿宋" w:hAnsi="仿宋" w:cs="Times New Roman"/>
          <w:sz w:val="32"/>
          <w:szCs w:val="32"/>
        </w:rPr>
        <w:t>请各地、各</w:t>
      </w:r>
      <w:r w:rsidR="00FB4EBF" w:rsidRPr="00B60FEC">
        <w:rPr>
          <w:rFonts w:ascii="Times New Roman" w:eastAsia="仿宋" w:hAnsi="仿宋" w:cs="Times New Roman"/>
          <w:sz w:val="32"/>
          <w:szCs w:val="32"/>
        </w:rPr>
        <w:t>牵头</w:t>
      </w:r>
      <w:r w:rsidR="007017EB" w:rsidRPr="00B60FEC">
        <w:rPr>
          <w:rFonts w:ascii="Times New Roman" w:eastAsia="仿宋" w:hAnsi="仿宋" w:cs="Times New Roman"/>
          <w:sz w:val="32"/>
          <w:szCs w:val="32"/>
        </w:rPr>
        <w:t>科室</w:t>
      </w:r>
      <w:r w:rsidR="00A141A9" w:rsidRPr="00B60FEC">
        <w:rPr>
          <w:rFonts w:ascii="Times New Roman" w:eastAsia="仿宋" w:hAnsi="仿宋" w:cs="Times New Roman"/>
          <w:sz w:val="32"/>
          <w:szCs w:val="32"/>
        </w:rPr>
        <w:t>将</w:t>
      </w:r>
      <w:r w:rsidR="002F4B42" w:rsidRPr="00B60FEC">
        <w:rPr>
          <w:rFonts w:ascii="Times New Roman" w:eastAsia="仿宋" w:hAnsi="仿宋" w:cs="Times New Roman"/>
          <w:sz w:val="32"/>
          <w:szCs w:val="32"/>
        </w:rPr>
        <w:t>服务企业</w:t>
      </w:r>
      <w:r w:rsidR="003314A4" w:rsidRPr="00B60FEC">
        <w:rPr>
          <w:rFonts w:ascii="Times New Roman" w:eastAsia="仿宋" w:hAnsi="仿宋" w:cs="Times New Roman"/>
          <w:sz w:val="32"/>
          <w:szCs w:val="32"/>
        </w:rPr>
        <w:t>实施</w:t>
      </w:r>
      <w:r w:rsidR="002F4B42" w:rsidRPr="00B60FEC">
        <w:rPr>
          <w:rFonts w:ascii="Times New Roman" w:eastAsia="仿宋" w:hAnsi="仿宋" w:cs="Times New Roman"/>
          <w:sz w:val="32"/>
          <w:szCs w:val="32"/>
        </w:rPr>
        <w:t>情况（包括服务</w:t>
      </w:r>
      <w:r w:rsidR="00F56A83" w:rsidRPr="00B60FEC">
        <w:rPr>
          <w:rFonts w:ascii="Times New Roman" w:eastAsia="仿宋" w:hAnsi="仿宋" w:cs="Times New Roman"/>
          <w:sz w:val="32"/>
          <w:szCs w:val="32"/>
        </w:rPr>
        <w:t>项目</w:t>
      </w:r>
      <w:r w:rsidR="005330F7" w:rsidRPr="00B60FEC">
        <w:rPr>
          <w:rFonts w:ascii="Times New Roman" w:eastAsia="仿宋" w:hAnsi="仿宋" w:cs="Times New Roman"/>
          <w:sz w:val="32"/>
          <w:szCs w:val="32"/>
        </w:rPr>
        <w:t>进度</w:t>
      </w:r>
      <w:r w:rsidR="002F4B42" w:rsidRPr="00B60FEC">
        <w:rPr>
          <w:rFonts w:ascii="Times New Roman" w:eastAsia="仿宋" w:hAnsi="仿宋" w:cs="Times New Roman"/>
          <w:sz w:val="32"/>
          <w:szCs w:val="32"/>
        </w:rPr>
        <w:t>、</w:t>
      </w:r>
      <w:r w:rsidR="00F56A83" w:rsidRPr="00B60FEC">
        <w:rPr>
          <w:rFonts w:ascii="Times New Roman" w:eastAsia="仿宋" w:hAnsi="仿宋" w:cs="Times New Roman"/>
          <w:sz w:val="32"/>
          <w:szCs w:val="32"/>
        </w:rPr>
        <w:t>工作亮点、</w:t>
      </w:r>
      <w:r w:rsidR="002F4B42" w:rsidRPr="00B60FEC">
        <w:rPr>
          <w:rFonts w:ascii="Times New Roman" w:eastAsia="仿宋" w:hAnsi="仿宋" w:cs="Times New Roman"/>
          <w:sz w:val="32"/>
          <w:szCs w:val="32"/>
        </w:rPr>
        <w:t>典型案例等）</w:t>
      </w:r>
      <w:r w:rsidR="00A141A9" w:rsidRPr="00B60FEC">
        <w:rPr>
          <w:rFonts w:ascii="Times New Roman" w:eastAsia="仿宋" w:hAnsi="仿宋" w:cs="Times New Roman"/>
          <w:sz w:val="32"/>
          <w:szCs w:val="32"/>
        </w:rPr>
        <w:t>报送至法制与宣传科。</w:t>
      </w:r>
    </w:p>
    <w:p w:rsidR="00400B87" w:rsidRPr="00B60FEC" w:rsidRDefault="00400B87" w:rsidP="00EB4593">
      <w:pPr>
        <w:spacing w:line="560" w:lineRule="exact"/>
        <w:ind w:firstLineChars="200" w:firstLine="640"/>
        <w:rPr>
          <w:rFonts w:ascii="Times New Roman" w:eastAsia="仿宋" w:hAnsi="Times New Roman" w:cs="Times New Roman"/>
          <w:sz w:val="32"/>
          <w:szCs w:val="32"/>
        </w:rPr>
      </w:pPr>
    </w:p>
    <w:p w:rsidR="00227D92" w:rsidRPr="00B60FEC" w:rsidRDefault="008A33E1" w:rsidP="00400B87">
      <w:pPr>
        <w:pStyle w:val="a6"/>
        <w:widowControl/>
        <w:shd w:val="clear" w:color="auto" w:fill="FFFFFF"/>
        <w:spacing w:beforeAutospacing="0" w:afterAutospacing="0" w:line="560" w:lineRule="exact"/>
        <w:ind w:firstLineChars="200" w:firstLine="640"/>
        <w:jc w:val="both"/>
        <w:rPr>
          <w:rFonts w:ascii="Times New Roman" w:eastAsia="仿宋" w:hAnsi="Times New Roman"/>
          <w:sz w:val="32"/>
          <w:szCs w:val="32"/>
        </w:rPr>
      </w:pPr>
      <w:r w:rsidRPr="00B60FEC">
        <w:rPr>
          <w:rFonts w:ascii="Times New Roman" w:eastAsia="仿宋" w:hAnsi="仿宋"/>
          <w:color w:val="000000"/>
          <w:sz w:val="32"/>
          <w:szCs w:val="32"/>
          <w:shd w:val="clear" w:color="auto" w:fill="FFFFFF"/>
        </w:rPr>
        <w:t>附件：</w:t>
      </w:r>
      <w:r w:rsidR="00A141A9" w:rsidRPr="00B60FEC">
        <w:rPr>
          <w:rFonts w:ascii="Times New Roman" w:eastAsia="仿宋" w:hAnsi="Times New Roman"/>
          <w:color w:val="000000"/>
          <w:sz w:val="32"/>
          <w:szCs w:val="32"/>
          <w:shd w:val="clear" w:color="auto" w:fill="FFFFFF"/>
        </w:rPr>
        <w:t>“</w:t>
      </w:r>
      <w:r w:rsidR="00A141A9" w:rsidRPr="00B60FEC">
        <w:rPr>
          <w:rFonts w:ascii="Times New Roman" w:eastAsia="仿宋" w:hAnsi="仿宋"/>
          <w:color w:val="000000"/>
          <w:sz w:val="32"/>
          <w:szCs w:val="32"/>
          <w:shd w:val="clear" w:color="auto" w:fill="FFFFFF"/>
        </w:rPr>
        <w:t>服务企业绿色发展</w:t>
      </w:r>
      <w:r w:rsidR="00A141A9" w:rsidRPr="00B60FEC">
        <w:rPr>
          <w:rFonts w:ascii="Times New Roman" w:eastAsia="仿宋" w:hAnsi="Times New Roman"/>
          <w:color w:val="000000"/>
          <w:sz w:val="32"/>
          <w:szCs w:val="32"/>
          <w:shd w:val="clear" w:color="auto" w:fill="FFFFFF"/>
        </w:rPr>
        <w:t xml:space="preserve"> </w:t>
      </w:r>
      <w:r w:rsidR="00A141A9" w:rsidRPr="00B60FEC">
        <w:rPr>
          <w:rFonts w:ascii="Times New Roman" w:eastAsia="仿宋" w:hAnsi="仿宋"/>
          <w:color w:val="000000"/>
          <w:sz w:val="32"/>
          <w:szCs w:val="32"/>
          <w:shd w:val="clear" w:color="auto" w:fill="FFFFFF"/>
        </w:rPr>
        <w:t>促进环境持续改善</w:t>
      </w:r>
      <w:r w:rsidR="00A141A9" w:rsidRPr="00B60FEC">
        <w:rPr>
          <w:rFonts w:ascii="Times New Roman" w:eastAsia="仿宋" w:hAnsi="Times New Roman"/>
          <w:color w:val="000000"/>
          <w:sz w:val="32"/>
          <w:szCs w:val="32"/>
          <w:shd w:val="clear" w:color="auto" w:fill="FFFFFF"/>
        </w:rPr>
        <w:t>”</w:t>
      </w:r>
      <w:r w:rsidR="00A141A9" w:rsidRPr="00B60FEC">
        <w:rPr>
          <w:rFonts w:ascii="Times New Roman" w:eastAsia="仿宋" w:hAnsi="仿宋"/>
          <w:color w:val="000000"/>
          <w:sz w:val="32"/>
          <w:szCs w:val="32"/>
          <w:shd w:val="clear" w:color="auto" w:fill="FFFFFF"/>
        </w:rPr>
        <w:t>项目表</w:t>
      </w:r>
    </w:p>
    <w:p w:rsidR="00227D92" w:rsidRPr="00B60FEC" w:rsidRDefault="00227D92" w:rsidP="00EB4593">
      <w:pPr>
        <w:spacing w:line="560" w:lineRule="exact"/>
        <w:ind w:firstLineChars="200" w:firstLine="640"/>
        <w:rPr>
          <w:rFonts w:ascii="Times New Roman" w:eastAsia="仿宋_GB2312" w:hAnsi="Times New Roman" w:cs="Times New Roman"/>
          <w:sz w:val="32"/>
          <w:szCs w:val="32"/>
        </w:rPr>
      </w:pPr>
    </w:p>
    <w:p w:rsidR="00227D92" w:rsidRPr="00B60FEC" w:rsidRDefault="00227D92" w:rsidP="00EB4593">
      <w:pPr>
        <w:spacing w:line="560" w:lineRule="exact"/>
        <w:rPr>
          <w:rFonts w:ascii="Times New Roman" w:eastAsia="仿宋_GB2312" w:hAnsi="Times New Roman" w:cs="Times New Roman"/>
          <w:sz w:val="32"/>
          <w:szCs w:val="32"/>
        </w:rPr>
      </w:pPr>
    </w:p>
    <w:p w:rsidR="00227D92" w:rsidRPr="00B60FEC" w:rsidRDefault="00227D92" w:rsidP="00EB4593">
      <w:pPr>
        <w:spacing w:line="560" w:lineRule="exact"/>
        <w:rPr>
          <w:rFonts w:ascii="Times New Roman" w:eastAsia="仿宋_GB2312" w:hAnsi="Times New Roman" w:cs="Times New Roman"/>
          <w:b/>
          <w:bCs/>
          <w:sz w:val="32"/>
          <w:szCs w:val="32"/>
        </w:rPr>
        <w:sectPr w:rsidR="00227D92" w:rsidRPr="00B60FEC" w:rsidSect="00AB0EC7">
          <w:footerReference w:type="even" r:id="rId8"/>
          <w:footerReference w:type="default" r:id="rId9"/>
          <w:pgSz w:w="11906" w:h="16838"/>
          <w:pgMar w:top="1440" w:right="1800" w:bottom="1440" w:left="1800" w:header="851" w:footer="992" w:gutter="0"/>
          <w:pgNumType w:fmt="numberInDash"/>
          <w:cols w:space="425"/>
          <w:docGrid w:type="lines" w:linePitch="312"/>
        </w:sectPr>
      </w:pPr>
    </w:p>
    <w:p w:rsidR="00630F61" w:rsidRPr="00B60FEC" w:rsidRDefault="008A33E1" w:rsidP="00EB4593">
      <w:pPr>
        <w:spacing w:line="560" w:lineRule="exact"/>
        <w:rPr>
          <w:rFonts w:ascii="Times New Roman" w:eastAsia="黑体" w:hAnsi="Times New Roman" w:cs="Times New Roman"/>
          <w:bCs/>
          <w:sz w:val="32"/>
          <w:szCs w:val="32"/>
        </w:rPr>
      </w:pPr>
      <w:r w:rsidRPr="00B60FEC">
        <w:rPr>
          <w:rFonts w:ascii="Times New Roman" w:eastAsia="黑体" w:hAnsi="黑体" w:cs="Times New Roman"/>
          <w:bCs/>
          <w:sz w:val="32"/>
          <w:szCs w:val="32"/>
        </w:rPr>
        <w:lastRenderedPageBreak/>
        <w:t>附件：</w:t>
      </w:r>
    </w:p>
    <w:p w:rsidR="00F93DE2" w:rsidRPr="006E5CEA" w:rsidRDefault="00A141A9" w:rsidP="00EB4593">
      <w:pPr>
        <w:spacing w:line="560" w:lineRule="exact"/>
        <w:jc w:val="center"/>
        <w:rPr>
          <w:rFonts w:ascii="方正小标宋简体" w:eastAsia="方正小标宋简体" w:hAnsi="Times New Roman" w:cs="Times New Roman"/>
          <w:bCs/>
          <w:sz w:val="44"/>
          <w:szCs w:val="44"/>
        </w:rPr>
      </w:pPr>
      <w:r w:rsidRPr="006E5CEA">
        <w:rPr>
          <w:rFonts w:ascii="方正小标宋简体" w:eastAsia="方正小标宋简体" w:hAnsi="Times New Roman" w:cs="Times New Roman" w:hint="eastAsia"/>
          <w:bCs/>
          <w:sz w:val="44"/>
          <w:szCs w:val="44"/>
        </w:rPr>
        <w:t>“服务企业绿色发展 促进环境持续改善”项目表</w:t>
      </w:r>
    </w:p>
    <w:tbl>
      <w:tblPr>
        <w:tblStyle w:val="a7"/>
        <w:tblW w:w="13837" w:type="dxa"/>
        <w:jc w:val="center"/>
        <w:tblInd w:w="163" w:type="dxa"/>
        <w:tblLook w:val="04A0"/>
      </w:tblPr>
      <w:tblGrid>
        <w:gridCol w:w="706"/>
        <w:gridCol w:w="2211"/>
        <w:gridCol w:w="7938"/>
        <w:gridCol w:w="1481"/>
        <w:gridCol w:w="1501"/>
      </w:tblGrid>
      <w:tr w:rsidR="0036317F" w:rsidRPr="00B60FEC" w:rsidTr="0036317F">
        <w:trPr>
          <w:trHeight w:val="485"/>
          <w:jc w:val="center"/>
        </w:trPr>
        <w:tc>
          <w:tcPr>
            <w:tcW w:w="706" w:type="dxa"/>
            <w:vAlign w:val="center"/>
          </w:tcPr>
          <w:p w:rsidR="00D632C7" w:rsidRPr="00B60FEC" w:rsidRDefault="00D632C7" w:rsidP="0036317F">
            <w:pPr>
              <w:spacing w:line="400" w:lineRule="exact"/>
              <w:jc w:val="center"/>
              <w:rPr>
                <w:rFonts w:ascii="Times New Roman" w:eastAsia="黑体" w:hAnsi="Times New Roman" w:cs="Times New Roman"/>
                <w:bCs/>
                <w:sz w:val="30"/>
                <w:szCs w:val="30"/>
              </w:rPr>
            </w:pPr>
            <w:r w:rsidRPr="00B60FEC">
              <w:rPr>
                <w:rFonts w:ascii="Times New Roman" w:eastAsia="黑体" w:hAnsi="黑体" w:cs="Times New Roman"/>
                <w:bCs/>
                <w:sz w:val="30"/>
                <w:szCs w:val="30"/>
              </w:rPr>
              <w:t>序号</w:t>
            </w:r>
          </w:p>
        </w:tc>
        <w:tc>
          <w:tcPr>
            <w:tcW w:w="2211" w:type="dxa"/>
            <w:vAlign w:val="center"/>
          </w:tcPr>
          <w:p w:rsidR="00D632C7" w:rsidRPr="00B60FEC" w:rsidRDefault="00D632C7" w:rsidP="0036317F">
            <w:pPr>
              <w:spacing w:line="400" w:lineRule="exact"/>
              <w:jc w:val="center"/>
              <w:rPr>
                <w:rFonts w:ascii="Times New Roman" w:eastAsia="黑体" w:hAnsi="Times New Roman" w:cs="Times New Roman"/>
                <w:bCs/>
                <w:sz w:val="30"/>
                <w:szCs w:val="30"/>
              </w:rPr>
            </w:pPr>
            <w:r w:rsidRPr="00B60FEC">
              <w:rPr>
                <w:rFonts w:ascii="Times New Roman" w:eastAsia="黑体" w:hAnsi="黑体" w:cs="Times New Roman"/>
                <w:bCs/>
                <w:sz w:val="30"/>
                <w:szCs w:val="30"/>
              </w:rPr>
              <w:t>服务项目</w:t>
            </w:r>
          </w:p>
        </w:tc>
        <w:tc>
          <w:tcPr>
            <w:tcW w:w="7938" w:type="dxa"/>
            <w:vAlign w:val="center"/>
          </w:tcPr>
          <w:p w:rsidR="00D632C7" w:rsidRPr="00B60FEC" w:rsidRDefault="00D632C7" w:rsidP="0036317F">
            <w:pPr>
              <w:spacing w:line="400" w:lineRule="exact"/>
              <w:jc w:val="center"/>
              <w:rPr>
                <w:rFonts w:ascii="Times New Roman" w:eastAsia="黑体" w:hAnsi="Times New Roman" w:cs="Times New Roman"/>
                <w:bCs/>
                <w:sz w:val="30"/>
                <w:szCs w:val="30"/>
              </w:rPr>
            </w:pPr>
            <w:r w:rsidRPr="00B60FEC">
              <w:rPr>
                <w:rFonts w:ascii="Times New Roman" w:eastAsia="黑体" w:hAnsi="黑体" w:cs="Times New Roman"/>
                <w:bCs/>
                <w:sz w:val="30"/>
                <w:szCs w:val="30"/>
              </w:rPr>
              <w:t>主要服务举措</w:t>
            </w:r>
          </w:p>
        </w:tc>
        <w:tc>
          <w:tcPr>
            <w:tcW w:w="1481" w:type="dxa"/>
            <w:vAlign w:val="center"/>
          </w:tcPr>
          <w:p w:rsidR="00D632C7" w:rsidRPr="00B60FEC" w:rsidRDefault="00D632C7" w:rsidP="0036317F">
            <w:pPr>
              <w:spacing w:line="400" w:lineRule="exact"/>
              <w:jc w:val="center"/>
              <w:rPr>
                <w:rFonts w:ascii="Times New Roman" w:eastAsia="黑体" w:hAnsi="Times New Roman" w:cs="Times New Roman"/>
                <w:bCs/>
                <w:sz w:val="30"/>
                <w:szCs w:val="30"/>
              </w:rPr>
            </w:pPr>
            <w:r w:rsidRPr="00B60FEC">
              <w:rPr>
                <w:rFonts w:ascii="Times New Roman" w:eastAsia="黑体" w:hAnsi="黑体" w:cs="Times New Roman"/>
                <w:bCs/>
                <w:sz w:val="30"/>
                <w:szCs w:val="30"/>
              </w:rPr>
              <w:t>牵头科室</w:t>
            </w:r>
          </w:p>
        </w:tc>
        <w:tc>
          <w:tcPr>
            <w:tcW w:w="1501" w:type="dxa"/>
            <w:vAlign w:val="center"/>
          </w:tcPr>
          <w:p w:rsidR="00D632C7" w:rsidRPr="00B60FEC" w:rsidRDefault="00D632C7" w:rsidP="0036317F">
            <w:pPr>
              <w:spacing w:line="400" w:lineRule="exact"/>
              <w:jc w:val="center"/>
              <w:rPr>
                <w:rFonts w:ascii="Times New Roman" w:eastAsia="黑体" w:hAnsi="Times New Roman" w:cs="Times New Roman"/>
                <w:bCs/>
                <w:sz w:val="30"/>
                <w:szCs w:val="30"/>
              </w:rPr>
            </w:pPr>
            <w:r w:rsidRPr="00B60FEC">
              <w:rPr>
                <w:rFonts w:ascii="Times New Roman" w:eastAsia="黑体" w:hAnsi="黑体" w:cs="Times New Roman"/>
                <w:bCs/>
                <w:sz w:val="30"/>
                <w:szCs w:val="30"/>
              </w:rPr>
              <w:t>实施科室</w:t>
            </w:r>
          </w:p>
        </w:tc>
      </w:tr>
      <w:tr w:rsidR="0036317F" w:rsidRPr="00B60FEC" w:rsidTr="00E30EB1">
        <w:trPr>
          <w:trHeight w:val="1889"/>
          <w:jc w:val="center"/>
        </w:trPr>
        <w:tc>
          <w:tcPr>
            <w:tcW w:w="706" w:type="dxa"/>
            <w:vAlign w:val="center"/>
          </w:tcPr>
          <w:p w:rsidR="00D632C7" w:rsidRPr="00B60FEC" w:rsidRDefault="00D632C7" w:rsidP="00D67D11">
            <w:pPr>
              <w:tabs>
                <w:tab w:val="center" w:pos="1857"/>
              </w:tabs>
              <w:spacing w:line="400" w:lineRule="exact"/>
              <w:jc w:val="center"/>
              <w:rPr>
                <w:rFonts w:ascii="Times New Roman" w:eastAsia="仿宋" w:hAnsi="Times New Roman" w:cs="Times New Roman"/>
                <w:sz w:val="28"/>
                <w:szCs w:val="28"/>
              </w:rPr>
            </w:pPr>
            <w:r w:rsidRPr="00B60FEC">
              <w:rPr>
                <w:rFonts w:ascii="Times New Roman" w:eastAsia="仿宋" w:hAnsi="Times New Roman" w:cs="Times New Roman"/>
                <w:sz w:val="28"/>
                <w:szCs w:val="28"/>
              </w:rPr>
              <w:t>1</w:t>
            </w:r>
          </w:p>
        </w:tc>
        <w:tc>
          <w:tcPr>
            <w:tcW w:w="2211" w:type="dxa"/>
            <w:vAlign w:val="center"/>
          </w:tcPr>
          <w:p w:rsidR="00D632C7" w:rsidRPr="00B60FEC" w:rsidRDefault="00F10834" w:rsidP="00F10834">
            <w:pPr>
              <w:tabs>
                <w:tab w:val="center" w:pos="1857"/>
              </w:tabs>
              <w:spacing w:line="400" w:lineRule="exact"/>
              <w:rPr>
                <w:rFonts w:ascii="Times New Roman" w:eastAsia="仿宋" w:hAnsi="Times New Roman" w:cs="Times New Roman"/>
                <w:bCs/>
                <w:sz w:val="28"/>
                <w:szCs w:val="28"/>
              </w:rPr>
            </w:pPr>
            <w:r w:rsidRPr="00B60FEC">
              <w:rPr>
                <w:rFonts w:ascii="Times New Roman" w:eastAsia="仿宋" w:hAnsi="仿宋" w:cs="Times New Roman"/>
                <w:sz w:val="28"/>
                <w:szCs w:val="28"/>
              </w:rPr>
              <w:t>突出重点，打造样板，对优质企业</w:t>
            </w:r>
            <w:r w:rsidR="0036317F" w:rsidRPr="00B60FEC">
              <w:rPr>
                <w:rFonts w:ascii="Times New Roman" w:eastAsia="仿宋" w:hAnsi="仿宋" w:cs="Times New Roman"/>
                <w:sz w:val="28"/>
                <w:szCs w:val="28"/>
              </w:rPr>
              <w:t>优先</w:t>
            </w:r>
            <w:r w:rsidRPr="00B60FEC">
              <w:rPr>
                <w:rFonts w:ascii="Times New Roman" w:eastAsia="仿宋" w:hAnsi="仿宋" w:cs="Times New Roman"/>
                <w:sz w:val="28"/>
                <w:szCs w:val="28"/>
              </w:rPr>
              <w:t>开展全方位帮扶</w:t>
            </w:r>
          </w:p>
        </w:tc>
        <w:tc>
          <w:tcPr>
            <w:tcW w:w="7938" w:type="dxa"/>
            <w:vAlign w:val="center"/>
          </w:tcPr>
          <w:p w:rsidR="00D632C7" w:rsidRPr="00B60FEC" w:rsidRDefault="00D632C7" w:rsidP="00AE5279">
            <w:pPr>
              <w:pStyle w:val="a9"/>
              <w:spacing w:line="400" w:lineRule="exact"/>
              <w:ind w:firstLineChars="0" w:firstLine="0"/>
              <w:rPr>
                <w:rFonts w:ascii="Times New Roman" w:eastAsia="仿宋" w:hAnsi="Times New Roman" w:cs="Times New Roman"/>
                <w:sz w:val="28"/>
                <w:szCs w:val="28"/>
              </w:rPr>
            </w:pPr>
            <w:r w:rsidRPr="00B60FEC">
              <w:rPr>
                <w:rFonts w:ascii="Times New Roman" w:eastAsia="仿宋" w:hAnsi="Times New Roman" w:cs="Times New Roman"/>
                <w:sz w:val="28"/>
                <w:szCs w:val="28"/>
              </w:rPr>
              <w:t>1.</w:t>
            </w:r>
            <w:r w:rsidRPr="00B60FEC">
              <w:rPr>
                <w:rFonts w:ascii="Times New Roman" w:eastAsia="仿宋" w:hAnsi="仿宋" w:cs="Times New Roman"/>
                <w:sz w:val="28"/>
                <w:szCs w:val="28"/>
              </w:rPr>
              <w:t>加强危险废物贮存、收集、运输、处置等环节的现场指导，促进企业环境管理更规范；</w:t>
            </w:r>
            <w:r w:rsidRPr="00B60FEC">
              <w:rPr>
                <w:rFonts w:ascii="Times New Roman" w:eastAsia="仿宋" w:hAnsi="Times New Roman" w:cs="Times New Roman"/>
                <w:sz w:val="28"/>
                <w:szCs w:val="28"/>
              </w:rPr>
              <w:t>2.</w:t>
            </w:r>
            <w:r w:rsidRPr="00B60FEC">
              <w:rPr>
                <w:rFonts w:ascii="Times New Roman" w:eastAsia="仿宋" w:hAnsi="仿宋" w:cs="Times New Roman"/>
                <w:sz w:val="28"/>
                <w:szCs w:val="28"/>
              </w:rPr>
              <w:t>坚持现场帮扶和非现场网上巡查相结合，及时发现苗头性问题，确保治污设施稳定达标运行；</w:t>
            </w:r>
            <w:r w:rsidRPr="00B60FEC">
              <w:rPr>
                <w:rFonts w:ascii="Times New Roman" w:eastAsia="仿宋" w:hAnsi="Times New Roman" w:cs="Times New Roman"/>
                <w:sz w:val="28"/>
                <w:szCs w:val="28"/>
              </w:rPr>
              <w:t>3.</w:t>
            </w:r>
            <w:r w:rsidRPr="00B60FEC">
              <w:rPr>
                <w:rFonts w:ascii="Times New Roman" w:eastAsia="仿宋" w:hAnsi="仿宋" w:cs="Times New Roman"/>
                <w:sz w:val="28"/>
                <w:szCs w:val="28"/>
              </w:rPr>
              <w:t>督促落实环境应急管理要求，确保应急措施到位，保障企业稳健发展。</w:t>
            </w:r>
          </w:p>
        </w:tc>
        <w:tc>
          <w:tcPr>
            <w:tcW w:w="1481" w:type="dxa"/>
            <w:vAlign w:val="center"/>
          </w:tcPr>
          <w:p w:rsidR="00D632C7" w:rsidRPr="00B60FEC" w:rsidRDefault="00D632C7" w:rsidP="0042419D">
            <w:pPr>
              <w:spacing w:line="400" w:lineRule="exact"/>
              <w:jc w:val="center"/>
              <w:rPr>
                <w:rFonts w:ascii="Times New Roman" w:eastAsia="仿宋" w:hAnsi="Times New Roman" w:cs="Times New Roman"/>
                <w:sz w:val="28"/>
                <w:szCs w:val="28"/>
              </w:rPr>
            </w:pPr>
            <w:r w:rsidRPr="00B60FEC">
              <w:rPr>
                <w:rFonts w:ascii="Times New Roman" w:eastAsia="仿宋" w:hAnsi="仿宋" w:cs="Times New Roman"/>
                <w:sz w:val="28"/>
                <w:szCs w:val="28"/>
              </w:rPr>
              <w:t>办公室</w:t>
            </w:r>
          </w:p>
        </w:tc>
        <w:tc>
          <w:tcPr>
            <w:tcW w:w="1501" w:type="dxa"/>
            <w:vAlign w:val="center"/>
          </w:tcPr>
          <w:p w:rsidR="00D632C7" w:rsidRPr="00B60FEC" w:rsidRDefault="00D632C7" w:rsidP="0042419D">
            <w:pPr>
              <w:spacing w:line="400" w:lineRule="exact"/>
              <w:jc w:val="center"/>
              <w:rPr>
                <w:rFonts w:ascii="Times New Roman" w:eastAsia="仿宋" w:hAnsi="Times New Roman" w:cs="Times New Roman"/>
                <w:sz w:val="28"/>
                <w:szCs w:val="28"/>
              </w:rPr>
            </w:pPr>
            <w:r w:rsidRPr="00B60FEC">
              <w:rPr>
                <w:rFonts w:ascii="Times New Roman" w:eastAsia="仿宋" w:hAnsi="仿宋" w:cs="Times New Roman"/>
                <w:sz w:val="28"/>
                <w:szCs w:val="28"/>
              </w:rPr>
              <w:t>各现场科</w:t>
            </w:r>
          </w:p>
        </w:tc>
      </w:tr>
      <w:tr w:rsidR="0036317F" w:rsidRPr="00B60FEC" w:rsidTr="0036317F">
        <w:trPr>
          <w:trHeight w:val="1841"/>
          <w:jc w:val="center"/>
        </w:trPr>
        <w:tc>
          <w:tcPr>
            <w:tcW w:w="706" w:type="dxa"/>
            <w:vAlign w:val="center"/>
          </w:tcPr>
          <w:p w:rsidR="00D632C7" w:rsidRPr="00B60FEC" w:rsidRDefault="00D632C7" w:rsidP="00D67D11">
            <w:pPr>
              <w:tabs>
                <w:tab w:val="center" w:pos="1857"/>
              </w:tabs>
              <w:spacing w:line="400" w:lineRule="exact"/>
              <w:jc w:val="center"/>
              <w:rPr>
                <w:rFonts w:ascii="Times New Roman" w:eastAsia="仿宋" w:hAnsi="Times New Roman" w:cs="Times New Roman"/>
                <w:sz w:val="28"/>
                <w:szCs w:val="28"/>
              </w:rPr>
            </w:pPr>
            <w:r w:rsidRPr="00B60FEC">
              <w:rPr>
                <w:rFonts w:ascii="Times New Roman" w:eastAsia="仿宋" w:hAnsi="Times New Roman" w:cs="Times New Roman"/>
                <w:sz w:val="28"/>
                <w:szCs w:val="28"/>
              </w:rPr>
              <w:t>2</w:t>
            </w:r>
          </w:p>
        </w:tc>
        <w:tc>
          <w:tcPr>
            <w:tcW w:w="2211" w:type="dxa"/>
            <w:vAlign w:val="center"/>
          </w:tcPr>
          <w:p w:rsidR="00D632C7" w:rsidRPr="00B60FEC" w:rsidRDefault="00D632C7" w:rsidP="00D67D11">
            <w:pPr>
              <w:tabs>
                <w:tab w:val="center" w:pos="1857"/>
              </w:tabs>
              <w:spacing w:line="400" w:lineRule="exact"/>
              <w:rPr>
                <w:rFonts w:ascii="Times New Roman" w:eastAsia="仿宋" w:hAnsi="Times New Roman" w:cs="Times New Roman"/>
                <w:bCs/>
                <w:sz w:val="28"/>
                <w:szCs w:val="28"/>
              </w:rPr>
            </w:pPr>
            <w:r w:rsidRPr="00B60FEC">
              <w:rPr>
                <w:rFonts w:ascii="Times New Roman" w:eastAsia="仿宋" w:hAnsi="仿宋" w:cs="Times New Roman"/>
                <w:sz w:val="28"/>
                <w:szCs w:val="28"/>
              </w:rPr>
              <w:t>党建引领</w:t>
            </w:r>
            <w:r w:rsidR="00F10834" w:rsidRPr="00B60FEC">
              <w:rPr>
                <w:rFonts w:ascii="Times New Roman" w:eastAsia="仿宋" w:hAnsi="仿宋" w:cs="Times New Roman"/>
                <w:sz w:val="28"/>
                <w:szCs w:val="28"/>
              </w:rPr>
              <w:t>，业务帮扶，</w:t>
            </w:r>
            <w:r w:rsidR="0036317F" w:rsidRPr="00B60FEC">
              <w:rPr>
                <w:rFonts w:ascii="Times New Roman" w:eastAsia="仿宋" w:hAnsi="仿宋" w:cs="Times New Roman"/>
                <w:sz w:val="28"/>
                <w:szCs w:val="28"/>
              </w:rPr>
              <w:t>共建共促更多企业的</w:t>
            </w:r>
            <w:r w:rsidR="00F10834" w:rsidRPr="00B60FEC">
              <w:rPr>
                <w:rFonts w:ascii="Times New Roman" w:eastAsia="仿宋" w:hAnsi="仿宋" w:cs="Times New Roman"/>
                <w:sz w:val="28"/>
                <w:szCs w:val="28"/>
              </w:rPr>
              <w:t>党建与业务深度融合</w:t>
            </w:r>
          </w:p>
        </w:tc>
        <w:tc>
          <w:tcPr>
            <w:tcW w:w="7938" w:type="dxa"/>
            <w:vAlign w:val="center"/>
          </w:tcPr>
          <w:p w:rsidR="00D632C7" w:rsidRPr="00B60FEC" w:rsidRDefault="00F10834" w:rsidP="00EB72C4">
            <w:pPr>
              <w:pStyle w:val="a9"/>
              <w:spacing w:line="400" w:lineRule="exact"/>
              <w:ind w:firstLineChars="0" w:firstLine="0"/>
              <w:rPr>
                <w:rFonts w:ascii="Times New Roman" w:eastAsia="仿宋" w:hAnsi="Times New Roman" w:cs="Times New Roman"/>
                <w:sz w:val="28"/>
                <w:szCs w:val="28"/>
              </w:rPr>
            </w:pPr>
            <w:r w:rsidRPr="00B60FEC">
              <w:rPr>
                <w:rFonts w:ascii="Times New Roman" w:eastAsia="仿宋" w:hAnsi="Times New Roman" w:cs="Times New Roman"/>
                <w:sz w:val="28"/>
                <w:szCs w:val="28"/>
              </w:rPr>
              <w:t>1.</w:t>
            </w:r>
            <w:r w:rsidR="00D632C7" w:rsidRPr="00B60FEC">
              <w:rPr>
                <w:rFonts w:ascii="Times New Roman" w:eastAsia="仿宋" w:hAnsi="仿宋" w:cs="Times New Roman"/>
                <w:sz w:val="28"/>
                <w:szCs w:val="28"/>
              </w:rPr>
              <w:t>继续做好已签约的惠氏制药、长</w:t>
            </w:r>
            <w:r w:rsidR="00EB72C4" w:rsidRPr="00B60FEC">
              <w:rPr>
                <w:rFonts w:ascii="Times New Roman" w:eastAsia="仿宋" w:hAnsi="仿宋" w:cs="Times New Roman"/>
                <w:sz w:val="28"/>
                <w:szCs w:val="28"/>
              </w:rPr>
              <w:t>风</w:t>
            </w:r>
            <w:r w:rsidR="00D632C7" w:rsidRPr="00B60FEC">
              <w:rPr>
                <w:rFonts w:ascii="Times New Roman" w:eastAsia="仿宋" w:hAnsi="仿宋" w:cs="Times New Roman"/>
                <w:sz w:val="28"/>
                <w:szCs w:val="28"/>
              </w:rPr>
              <w:t>电子等企业和胥口镇采香泾等行政村的共建，根据实际需要，适时开展环保业务帮扶；</w:t>
            </w:r>
            <w:r w:rsidRPr="00B60FEC">
              <w:rPr>
                <w:rFonts w:ascii="Times New Roman" w:eastAsia="仿宋" w:hAnsi="Times New Roman" w:cs="Times New Roman"/>
                <w:sz w:val="28"/>
                <w:szCs w:val="28"/>
              </w:rPr>
              <w:t>2.</w:t>
            </w:r>
            <w:r w:rsidR="00D632C7" w:rsidRPr="00B60FEC">
              <w:rPr>
                <w:rFonts w:ascii="Times New Roman" w:eastAsia="仿宋" w:hAnsi="仿宋" w:cs="Times New Roman"/>
                <w:sz w:val="28"/>
                <w:szCs w:val="28"/>
              </w:rPr>
              <w:t>逐步扩大共建范围，年底前，至少与</w:t>
            </w:r>
            <w:r w:rsidR="00D632C7" w:rsidRPr="00B60FEC">
              <w:rPr>
                <w:rFonts w:ascii="Times New Roman" w:eastAsia="仿宋" w:hAnsi="Times New Roman" w:cs="Times New Roman"/>
                <w:sz w:val="28"/>
                <w:szCs w:val="28"/>
              </w:rPr>
              <w:t>10</w:t>
            </w:r>
            <w:r w:rsidR="00D632C7" w:rsidRPr="00B60FEC">
              <w:rPr>
                <w:rFonts w:ascii="Times New Roman" w:eastAsia="仿宋" w:hAnsi="仿宋" w:cs="Times New Roman"/>
                <w:sz w:val="28"/>
                <w:szCs w:val="28"/>
              </w:rPr>
              <w:t>家非公经济党支部</w:t>
            </w:r>
            <w:r w:rsidRPr="00B60FEC">
              <w:rPr>
                <w:rFonts w:ascii="Times New Roman" w:eastAsia="仿宋" w:hAnsi="仿宋" w:cs="Times New Roman"/>
                <w:sz w:val="28"/>
                <w:szCs w:val="28"/>
              </w:rPr>
              <w:t>开展</w:t>
            </w:r>
            <w:r w:rsidR="00D632C7" w:rsidRPr="00B60FEC">
              <w:rPr>
                <w:rFonts w:ascii="Times New Roman" w:eastAsia="仿宋" w:hAnsi="仿宋" w:cs="Times New Roman"/>
                <w:sz w:val="28"/>
                <w:szCs w:val="28"/>
              </w:rPr>
              <w:t>共建</w:t>
            </w:r>
            <w:r w:rsidRPr="00B60FEC">
              <w:rPr>
                <w:rFonts w:ascii="Times New Roman" w:eastAsia="仿宋" w:hAnsi="仿宋" w:cs="Times New Roman"/>
                <w:sz w:val="28"/>
                <w:szCs w:val="28"/>
              </w:rPr>
              <w:t>，</w:t>
            </w:r>
            <w:r w:rsidR="00D632C7" w:rsidRPr="00B60FEC">
              <w:rPr>
                <w:rFonts w:ascii="Times New Roman" w:eastAsia="仿宋" w:hAnsi="仿宋" w:cs="Times New Roman"/>
                <w:sz w:val="28"/>
                <w:szCs w:val="28"/>
              </w:rPr>
              <w:t>对共建单位的业务帮扶不低于</w:t>
            </w:r>
            <w:r w:rsidR="00D632C7" w:rsidRPr="00B60FEC">
              <w:rPr>
                <w:rFonts w:ascii="Times New Roman" w:eastAsia="仿宋" w:hAnsi="Times New Roman" w:cs="Times New Roman"/>
                <w:sz w:val="28"/>
                <w:szCs w:val="28"/>
              </w:rPr>
              <w:t>1000</w:t>
            </w:r>
            <w:r w:rsidR="00D632C7" w:rsidRPr="00B60FEC">
              <w:rPr>
                <w:rFonts w:ascii="Times New Roman" w:eastAsia="仿宋" w:hAnsi="仿宋" w:cs="Times New Roman"/>
                <w:sz w:val="28"/>
                <w:szCs w:val="28"/>
              </w:rPr>
              <w:t>人次</w:t>
            </w:r>
            <w:r w:rsidRPr="00B60FEC">
              <w:rPr>
                <w:rFonts w:ascii="Times New Roman" w:eastAsia="仿宋" w:hAnsi="仿宋" w:cs="Times New Roman"/>
                <w:sz w:val="28"/>
                <w:szCs w:val="28"/>
              </w:rPr>
              <w:t>。</w:t>
            </w:r>
          </w:p>
        </w:tc>
        <w:tc>
          <w:tcPr>
            <w:tcW w:w="1481" w:type="dxa"/>
            <w:vAlign w:val="center"/>
          </w:tcPr>
          <w:p w:rsidR="00D632C7" w:rsidRPr="00B60FEC" w:rsidRDefault="00D632C7" w:rsidP="0042419D">
            <w:pPr>
              <w:spacing w:line="400" w:lineRule="exact"/>
              <w:jc w:val="center"/>
              <w:rPr>
                <w:rFonts w:ascii="Times New Roman" w:eastAsia="仿宋" w:hAnsi="Times New Roman" w:cs="Times New Roman"/>
                <w:sz w:val="28"/>
                <w:szCs w:val="28"/>
              </w:rPr>
            </w:pPr>
            <w:r w:rsidRPr="00B60FEC">
              <w:rPr>
                <w:rFonts w:ascii="Times New Roman" w:eastAsia="仿宋" w:hAnsi="仿宋" w:cs="Times New Roman"/>
                <w:bCs/>
                <w:sz w:val="28"/>
                <w:szCs w:val="28"/>
              </w:rPr>
              <w:t>办公室</w:t>
            </w:r>
          </w:p>
        </w:tc>
        <w:tc>
          <w:tcPr>
            <w:tcW w:w="1501" w:type="dxa"/>
            <w:vAlign w:val="center"/>
          </w:tcPr>
          <w:p w:rsidR="00D632C7" w:rsidRPr="00B60FEC" w:rsidRDefault="00D632C7" w:rsidP="0042419D">
            <w:pPr>
              <w:spacing w:line="400" w:lineRule="exact"/>
              <w:jc w:val="center"/>
              <w:rPr>
                <w:rFonts w:ascii="Times New Roman" w:eastAsia="仿宋" w:hAnsi="Times New Roman" w:cs="Times New Roman"/>
                <w:bCs/>
                <w:sz w:val="28"/>
                <w:szCs w:val="28"/>
              </w:rPr>
            </w:pPr>
            <w:r w:rsidRPr="00B60FEC">
              <w:rPr>
                <w:rFonts w:ascii="Times New Roman" w:eastAsia="仿宋" w:hAnsi="仿宋" w:cs="Times New Roman"/>
                <w:bCs/>
                <w:sz w:val="28"/>
                <w:szCs w:val="28"/>
              </w:rPr>
              <w:t>各现场科</w:t>
            </w:r>
          </w:p>
        </w:tc>
      </w:tr>
      <w:tr w:rsidR="0036317F" w:rsidRPr="00B60FEC" w:rsidTr="00E30EB1">
        <w:trPr>
          <w:trHeight w:val="2394"/>
          <w:jc w:val="center"/>
        </w:trPr>
        <w:tc>
          <w:tcPr>
            <w:tcW w:w="706" w:type="dxa"/>
            <w:vAlign w:val="center"/>
          </w:tcPr>
          <w:p w:rsidR="00D632C7" w:rsidRPr="00B60FEC" w:rsidRDefault="00D632C7" w:rsidP="00D67D11">
            <w:pPr>
              <w:spacing w:line="400" w:lineRule="exact"/>
              <w:jc w:val="center"/>
              <w:rPr>
                <w:rFonts w:ascii="Times New Roman" w:eastAsia="仿宋" w:hAnsi="Times New Roman" w:cs="Times New Roman"/>
                <w:sz w:val="28"/>
                <w:szCs w:val="28"/>
              </w:rPr>
            </w:pPr>
            <w:r w:rsidRPr="00B60FEC">
              <w:rPr>
                <w:rFonts w:ascii="Times New Roman" w:eastAsia="仿宋" w:hAnsi="Times New Roman" w:cs="Times New Roman"/>
                <w:sz w:val="28"/>
                <w:szCs w:val="28"/>
              </w:rPr>
              <w:t>3</w:t>
            </w:r>
          </w:p>
        </w:tc>
        <w:tc>
          <w:tcPr>
            <w:tcW w:w="2211" w:type="dxa"/>
            <w:vAlign w:val="center"/>
          </w:tcPr>
          <w:p w:rsidR="00D632C7" w:rsidRPr="00B60FEC" w:rsidRDefault="0082707F" w:rsidP="0036317F">
            <w:pPr>
              <w:spacing w:line="400" w:lineRule="exact"/>
              <w:rPr>
                <w:rFonts w:ascii="Times New Roman" w:eastAsia="仿宋" w:hAnsi="Times New Roman" w:cs="Times New Roman"/>
                <w:bCs/>
                <w:sz w:val="28"/>
                <w:szCs w:val="28"/>
              </w:rPr>
            </w:pPr>
            <w:r w:rsidRPr="00B60FEC">
              <w:rPr>
                <w:rFonts w:ascii="Times New Roman" w:eastAsia="仿宋" w:hAnsi="仿宋" w:cs="Times New Roman"/>
                <w:sz w:val="28"/>
                <w:szCs w:val="28"/>
              </w:rPr>
              <w:t>互联网</w:t>
            </w:r>
            <w:r w:rsidRPr="00B60FEC">
              <w:rPr>
                <w:rFonts w:ascii="Times New Roman" w:eastAsia="仿宋" w:hAnsi="Times New Roman" w:cs="Times New Roman"/>
                <w:sz w:val="28"/>
                <w:szCs w:val="28"/>
              </w:rPr>
              <w:t>+</w:t>
            </w:r>
            <w:r w:rsidRPr="00B60FEC">
              <w:rPr>
                <w:rFonts w:ascii="Times New Roman" w:eastAsia="仿宋" w:hAnsi="仿宋" w:cs="Times New Roman"/>
                <w:sz w:val="28"/>
                <w:szCs w:val="28"/>
              </w:rPr>
              <w:t>云管家</w:t>
            </w:r>
            <w:r w:rsidR="00D632C7" w:rsidRPr="00B60FEC">
              <w:rPr>
                <w:rFonts w:ascii="Times New Roman" w:eastAsia="仿宋" w:hAnsi="仿宋" w:cs="Times New Roman"/>
                <w:sz w:val="28"/>
                <w:szCs w:val="28"/>
              </w:rPr>
              <w:t>，</w:t>
            </w:r>
            <w:r w:rsidR="00893916" w:rsidRPr="00B60FEC">
              <w:rPr>
                <w:rFonts w:ascii="Times New Roman" w:eastAsia="仿宋" w:hAnsi="仿宋" w:cs="Times New Roman"/>
                <w:sz w:val="28"/>
                <w:szCs w:val="28"/>
              </w:rPr>
              <w:t>高科技助力</w:t>
            </w:r>
            <w:r w:rsidR="0036317F" w:rsidRPr="00B60FEC">
              <w:rPr>
                <w:rFonts w:ascii="Times New Roman" w:eastAsia="仿宋" w:hAnsi="仿宋" w:cs="Times New Roman"/>
                <w:sz w:val="28"/>
                <w:szCs w:val="28"/>
              </w:rPr>
              <w:t>企业</w:t>
            </w:r>
            <w:r w:rsidR="00D632C7" w:rsidRPr="00B60FEC">
              <w:rPr>
                <w:rFonts w:ascii="Times New Roman" w:eastAsia="仿宋" w:hAnsi="仿宋" w:cs="Times New Roman"/>
                <w:sz w:val="28"/>
                <w:szCs w:val="28"/>
              </w:rPr>
              <w:t>环境治理</w:t>
            </w:r>
            <w:r w:rsidR="0036317F" w:rsidRPr="00B60FEC">
              <w:rPr>
                <w:rFonts w:ascii="Times New Roman" w:eastAsia="仿宋" w:hAnsi="仿宋" w:cs="Times New Roman"/>
                <w:sz w:val="28"/>
                <w:szCs w:val="28"/>
              </w:rPr>
              <w:t>水平</w:t>
            </w:r>
          </w:p>
        </w:tc>
        <w:tc>
          <w:tcPr>
            <w:tcW w:w="7938" w:type="dxa"/>
            <w:vAlign w:val="center"/>
          </w:tcPr>
          <w:p w:rsidR="00D632C7" w:rsidRPr="00B60FEC" w:rsidRDefault="00D632C7" w:rsidP="00D67D11">
            <w:pPr>
              <w:spacing w:line="400" w:lineRule="exact"/>
              <w:rPr>
                <w:rFonts w:ascii="Times New Roman" w:eastAsia="仿宋" w:hAnsi="Times New Roman" w:cs="Times New Roman"/>
                <w:sz w:val="28"/>
                <w:szCs w:val="28"/>
              </w:rPr>
            </w:pPr>
            <w:r w:rsidRPr="00B60FEC">
              <w:rPr>
                <w:rFonts w:ascii="Times New Roman" w:eastAsia="仿宋" w:hAnsi="仿宋" w:cs="Times New Roman"/>
                <w:sz w:val="28"/>
                <w:szCs w:val="28"/>
              </w:rPr>
              <w:t>将</w:t>
            </w:r>
            <w:r w:rsidRPr="00B60FEC">
              <w:rPr>
                <w:rFonts w:ascii="Times New Roman" w:eastAsia="仿宋" w:hAnsi="Times New Roman" w:cs="Times New Roman"/>
                <w:sz w:val="28"/>
                <w:szCs w:val="28"/>
              </w:rPr>
              <w:t>2000</w:t>
            </w:r>
            <w:r w:rsidRPr="00B60FEC">
              <w:rPr>
                <w:rFonts w:ascii="Times New Roman" w:eastAsia="仿宋" w:hAnsi="仿宋" w:cs="Times New Roman"/>
                <w:sz w:val="28"/>
                <w:szCs w:val="28"/>
              </w:rPr>
              <w:t>余家排污企业纳入互联网</w:t>
            </w:r>
            <w:r w:rsidRPr="00B60FEC">
              <w:rPr>
                <w:rFonts w:ascii="Times New Roman" w:eastAsia="仿宋" w:hAnsi="Times New Roman" w:cs="Times New Roman"/>
                <w:sz w:val="28"/>
                <w:szCs w:val="28"/>
              </w:rPr>
              <w:t>+</w:t>
            </w:r>
            <w:r w:rsidRPr="00B60FEC">
              <w:rPr>
                <w:rFonts w:ascii="Times New Roman" w:eastAsia="仿宋" w:hAnsi="仿宋" w:cs="Times New Roman"/>
                <w:sz w:val="28"/>
                <w:szCs w:val="28"/>
              </w:rPr>
              <w:t>非现场监管范围，综合运用污染源自动监控、用电监控、工况监控、视频监控等系统，减少对企业现场检查频次，通过网上巡查和大数据分析实现</w:t>
            </w:r>
            <w:r w:rsidRPr="00B60FEC">
              <w:rPr>
                <w:rFonts w:ascii="Times New Roman" w:eastAsia="仿宋" w:hAnsi="Times New Roman" w:cs="Times New Roman"/>
                <w:sz w:val="28"/>
                <w:szCs w:val="28"/>
              </w:rPr>
              <w:t>24</w:t>
            </w:r>
            <w:r w:rsidRPr="00B60FEC">
              <w:rPr>
                <w:rFonts w:ascii="Times New Roman" w:eastAsia="仿宋" w:hAnsi="仿宋" w:cs="Times New Roman"/>
                <w:sz w:val="28"/>
                <w:szCs w:val="28"/>
              </w:rPr>
              <w:t>小时在线监管，推动环境监管科学化、精准化，做到对守法企业无事不扰，对违法企业利剑高悬。</w:t>
            </w:r>
            <w:r w:rsidRPr="00B60FEC">
              <w:rPr>
                <w:rFonts w:ascii="Times New Roman" w:eastAsia="仿宋" w:hAnsi="Times New Roman" w:cs="Times New Roman"/>
                <w:sz w:val="28"/>
                <w:szCs w:val="28"/>
              </w:rPr>
              <w:t xml:space="preserve"> </w:t>
            </w:r>
          </w:p>
        </w:tc>
        <w:tc>
          <w:tcPr>
            <w:tcW w:w="1481" w:type="dxa"/>
            <w:vAlign w:val="center"/>
          </w:tcPr>
          <w:p w:rsidR="00D632C7" w:rsidRPr="00B60FEC" w:rsidRDefault="00D632C7" w:rsidP="0042419D">
            <w:pPr>
              <w:spacing w:line="400" w:lineRule="exact"/>
              <w:jc w:val="center"/>
              <w:rPr>
                <w:rFonts w:ascii="Times New Roman" w:eastAsia="仿宋" w:hAnsi="Times New Roman" w:cs="Times New Roman"/>
                <w:sz w:val="28"/>
                <w:szCs w:val="28"/>
              </w:rPr>
            </w:pPr>
            <w:r w:rsidRPr="00B60FEC">
              <w:rPr>
                <w:rFonts w:ascii="Times New Roman" w:eastAsia="仿宋" w:hAnsi="仿宋" w:cs="Times New Roman"/>
                <w:bCs/>
                <w:sz w:val="28"/>
                <w:szCs w:val="28"/>
              </w:rPr>
              <w:t>综合业务管理与非现场科</w:t>
            </w:r>
          </w:p>
        </w:tc>
        <w:tc>
          <w:tcPr>
            <w:tcW w:w="1501" w:type="dxa"/>
            <w:vAlign w:val="center"/>
          </w:tcPr>
          <w:p w:rsidR="00D632C7" w:rsidRPr="00B60FEC" w:rsidRDefault="00D632C7" w:rsidP="0042419D">
            <w:pPr>
              <w:spacing w:line="400" w:lineRule="exact"/>
              <w:jc w:val="center"/>
              <w:rPr>
                <w:rFonts w:ascii="Times New Roman" w:eastAsia="仿宋" w:hAnsi="Times New Roman" w:cs="Times New Roman"/>
                <w:sz w:val="28"/>
                <w:szCs w:val="28"/>
              </w:rPr>
            </w:pPr>
            <w:r w:rsidRPr="00B60FEC">
              <w:rPr>
                <w:rFonts w:ascii="Times New Roman" w:eastAsia="仿宋" w:hAnsi="仿宋" w:cs="Times New Roman"/>
                <w:sz w:val="28"/>
                <w:szCs w:val="28"/>
              </w:rPr>
              <w:t>各现场科</w:t>
            </w:r>
          </w:p>
        </w:tc>
      </w:tr>
      <w:tr w:rsidR="0036317F" w:rsidRPr="00B60FEC" w:rsidTr="00E30EB1">
        <w:trPr>
          <w:trHeight w:val="2826"/>
          <w:jc w:val="center"/>
        </w:trPr>
        <w:tc>
          <w:tcPr>
            <w:tcW w:w="706" w:type="dxa"/>
            <w:vAlign w:val="center"/>
          </w:tcPr>
          <w:p w:rsidR="00E20776" w:rsidRPr="00B60FEC" w:rsidRDefault="00E20776" w:rsidP="00D67D11">
            <w:pPr>
              <w:spacing w:line="400" w:lineRule="exact"/>
              <w:jc w:val="center"/>
              <w:rPr>
                <w:rFonts w:ascii="Times New Roman" w:eastAsia="仿宋" w:hAnsi="Times New Roman" w:cs="Times New Roman"/>
                <w:sz w:val="28"/>
                <w:szCs w:val="28"/>
              </w:rPr>
            </w:pPr>
            <w:r w:rsidRPr="00B60FEC">
              <w:rPr>
                <w:rFonts w:ascii="Times New Roman" w:eastAsia="仿宋" w:hAnsi="Times New Roman" w:cs="Times New Roman"/>
                <w:sz w:val="28"/>
                <w:szCs w:val="28"/>
              </w:rPr>
              <w:lastRenderedPageBreak/>
              <w:t>4</w:t>
            </w:r>
          </w:p>
        </w:tc>
        <w:tc>
          <w:tcPr>
            <w:tcW w:w="2211" w:type="dxa"/>
            <w:vAlign w:val="center"/>
          </w:tcPr>
          <w:p w:rsidR="00E20776" w:rsidRPr="00B60FEC" w:rsidRDefault="00565A3D" w:rsidP="00565A3D">
            <w:pPr>
              <w:spacing w:line="400" w:lineRule="exact"/>
              <w:rPr>
                <w:rFonts w:ascii="Times New Roman" w:eastAsia="仿宋" w:hAnsi="Times New Roman" w:cs="Times New Roman"/>
                <w:bCs/>
                <w:sz w:val="28"/>
                <w:szCs w:val="28"/>
              </w:rPr>
            </w:pPr>
            <w:r w:rsidRPr="00B60FEC">
              <w:rPr>
                <w:rFonts w:ascii="Times New Roman" w:eastAsia="仿宋" w:hAnsi="仿宋" w:cs="Times New Roman"/>
                <w:bCs/>
                <w:sz w:val="28"/>
                <w:szCs w:val="28"/>
              </w:rPr>
              <w:t>继续引导应用优质活性炭，促进企业污染防治降本增效</w:t>
            </w:r>
          </w:p>
        </w:tc>
        <w:tc>
          <w:tcPr>
            <w:tcW w:w="7938" w:type="dxa"/>
            <w:vAlign w:val="center"/>
          </w:tcPr>
          <w:p w:rsidR="00E20776" w:rsidRPr="00B60FEC" w:rsidRDefault="00E20776" w:rsidP="00565A3D">
            <w:pPr>
              <w:spacing w:line="400" w:lineRule="exact"/>
              <w:rPr>
                <w:rFonts w:ascii="Times New Roman" w:eastAsia="仿宋" w:hAnsi="Times New Roman" w:cs="Times New Roman"/>
                <w:sz w:val="28"/>
                <w:szCs w:val="28"/>
              </w:rPr>
            </w:pPr>
            <w:r w:rsidRPr="00B60FEC">
              <w:rPr>
                <w:rFonts w:ascii="Times New Roman" w:eastAsia="仿宋" w:hAnsi="Times New Roman" w:cs="Times New Roman"/>
                <w:sz w:val="28"/>
                <w:szCs w:val="28"/>
              </w:rPr>
              <w:t>1.</w:t>
            </w:r>
            <w:r w:rsidRPr="00B60FEC">
              <w:rPr>
                <w:rFonts w:ascii="Times New Roman" w:eastAsia="仿宋" w:hAnsi="仿宋" w:cs="Times New Roman"/>
                <w:sz w:val="28"/>
                <w:szCs w:val="28"/>
              </w:rPr>
              <w:t>加大《谈天说炭》短视频宣传，通过微信公众号、企业微信群和上门宣传指导等方式，引导企业认清使用优质炭的利好</w:t>
            </w:r>
            <w:r w:rsidR="00565A3D" w:rsidRPr="00B60FEC">
              <w:rPr>
                <w:rFonts w:ascii="Times New Roman" w:eastAsia="仿宋" w:hAnsi="仿宋" w:cs="Times New Roman"/>
                <w:bCs/>
                <w:sz w:val="28"/>
                <w:szCs w:val="28"/>
              </w:rPr>
              <w:t>：</w:t>
            </w:r>
            <w:r w:rsidR="00565A3D" w:rsidRPr="00B60FEC">
              <w:rPr>
                <w:rFonts w:ascii="Times New Roman" w:eastAsia="仿宋" w:hAnsi="仿宋" w:cs="Times New Roman"/>
                <w:sz w:val="28"/>
                <w:szCs w:val="28"/>
              </w:rPr>
              <w:t>企业使用优质炭可以高效吸附</w:t>
            </w:r>
            <w:r w:rsidR="00565A3D" w:rsidRPr="00B60FEC">
              <w:rPr>
                <w:rFonts w:ascii="Times New Roman" w:eastAsia="仿宋" w:hAnsi="Times New Roman" w:cs="Times New Roman"/>
                <w:sz w:val="28"/>
                <w:szCs w:val="28"/>
              </w:rPr>
              <w:t>VOCs</w:t>
            </w:r>
            <w:r w:rsidR="00565A3D" w:rsidRPr="00B60FEC">
              <w:rPr>
                <w:rFonts w:ascii="Times New Roman" w:eastAsia="仿宋" w:hAnsi="仿宋" w:cs="Times New Roman"/>
                <w:sz w:val="28"/>
                <w:szCs w:val="28"/>
              </w:rPr>
              <w:t>，同时至少可以为企业减少运行成本</w:t>
            </w:r>
            <w:r w:rsidR="00565A3D" w:rsidRPr="00B60FEC">
              <w:rPr>
                <w:rFonts w:ascii="Times New Roman" w:eastAsia="仿宋" w:hAnsi="Times New Roman" w:cs="Times New Roman"/>
                <w:sz w:val="28"/>
                <w:szCs w:val="28"/>
              </w:rPr>
              <w:t>20%</w:t>
            </w:r>
            <w:r w:rsidR="00565A3D" w:rsidRPr="00B60FEC">
              <w:rPr>
                <w:rFonts w:ascii="Times New Roman" w:eastAsia="仿宋" w:hAnsi="仿宋" w:cs="Times New Roman"/>
                <w:sz w:val="28"/>
                <w:szCs w:val="28"/>
              </w:rPr>
              <w:t>，提升环境效益、企业经济效益，降低企业超标排污风险</w:t>
            </w:r>
            <w:r w:rsidRPr="00B60FEC">
              <w:rPr>
                <w:rFonts w:ascii="Times New Roman" w:eastAsia="仿宋" w:hAnsi="仿宋" w:cs="Times New Roman"/>
                <w:sz w:val="28"/>
                <w:szCs w:val="28"/>
              </w:rPr>
              <w:t>；</w:t>
            </w:r>
            <w:r w:rsidRPr="00B60FEC">
              <w:rPr>
                <w:rFonts w:ascii="Times New Roman" w:eastAsia="仿宋" w:hAnsi="Times New Roman" w:cs="Times New Roman"/>
                <w:sz w:val="28"/>
                <w:szCs w:val="28"/>
              </w:rPr>
              <w:t>2.</w:t>
            </w:r>
            <w:r w:rsidRPr="00B60FEC">
              <w:rPr>
                <w:rFonts w:ascii="Times New Roman" w:eastAsia="仿宋" w:hAnsi="仿宋" w:cs="Times New Roman"/>
                <w:sz w:val="28"/>
                <w:szCs w:val="28"/>
              </w:rPr>
              <w:t>向企业发放优质活性炭应用宣传册</w:t>
            </w:r>
            <w:r w:rsidRPr="00B60FEC">
              <w:rPr>
                <w:rFonts w:ascii="Times New Roman" w:eastAsia="仿宋" w:hAnsi="Times New Roman" w:cs="Times New Roman"/>
                <w:sz w:val="28"/>
                <w:szCs w:val="28"/>
              </w:rPr>
              <w:t>10000</w:t>
            </w:r>
            <w:r w:rsidRPr="00B60FEC">
              <w:rPr>
                <w:rFonts w:ascii="Times New Roman" w:eastAsia="仿宋" w:hAnsi="仿宋" w:cs="Times New Roman"/>
                <w:sz w:val="28"/>
                <w:szCs w:val="28"/>
              </w:rPr>
              <w:t>份，指导企业使用优质活性炭、正确运维活性炭吸附处理设施等。</w:t>
            </w:r>
          </w:p>
        </w:tc>
        <w:tc>
          <w:tcPr>
            <w:tcW w:w="1481" w:type="dxa"/>
            <w:vAlign w:val="center"/>
          </w:tcPr>
          <w:p w:rsidR="00E20776" w:rsidRPr="00B60FEC" w:rsidRDefault="00E20776" w:rsidP="0042419D">
            <w:pPr>
              <w:spacing w:line="400" w:lineRule="exact"/>
              <w:jc w:val="center"/>
              <w:rPr>
                <w:rFonts w:ascii="Times New Roman" w:eastAsia="仿宋" w:hAnsi="Times New Roman" w:cs="Times New Roman"/>
                <w:sz w:val="28"/>
                <w:szCs w:val="28"/>
              </w:rPr>
            </w:pPr>
            <w:r w:rsidRPr="00B60FEC">
              <w:rPr>
                <w:rFonts w:ascii="Times New Roman" w:eastAsia="仿宋" w:hAnsi="仿宋" w:cs="Times New Roman"/>
                <w:sz w:val="28"/>
                <w:szCs w:val="28"/>
              </w:rPr>
              <w:t>综合业务管理与非现场执法科</w:t>
            </w:r>
          </w:p>
        </w:tc>
        <w:tc>
          <w:tcPr>
            <w:tcW w:w="1501" w:type="dxa"/>
            <w:vAlign w:val="center"/>
          </w:tcPr>
          <w:p w:rsidR="00E20776" w:rsidRPr="00B60FEC" w:rsidRDefault="00E20776" w:rsidP="0042419D">
            <w:pPr>
              <w:spacing w:line="400" w:lineRule="exact"/>
              <w:jc w:val="center"/>
              <w:rPr>
                <w:rFonts w:ascii="Times New Roman" w:eastAsia="仿宋" w:hAnsi="Times New Roman" w:cs="Times New Roman"/>
                <w:sz w:val="28"/>
                <w:szCs w:val="28"/>
              </w:rPr>
            </w:pPr>
            <w:r w:rsidRPr="00B60FEC">
              <w:rPr>
                <w:rFonts w:ascii="Times New Roman" w:eastAsia="仿宋" w:hAnsi="仿宋" w:cs="Times New Roman"/>
                <w:sz w:val="28"/>
                <w:szCs w:val="28"/>
              </w:rPr>
              <w:t>各现场科</w:t>
            </w:r>
          </w:p>
        </w:tc>
      </w:tr>
      <w:tr w:rsidR="0036317F" w:rsidRPr="00B60FEC" w:rsidTr="0036317F">
        <w:trPr>
          <w:trHeight w:val="2408"/>
          <w:jc w:val="center"/>
        </w:trPr>
        <w:tc>
          <w:tcPr>
            <w:tcW w:w="706" w:type="dxa"/>
            <w:vAlign w:val="center"/>
          </w:tcPr>
          <w:p w:rsidR="00E20776" w:rsidRPr="00B60FEC" w:rsidRDefault="00E20776" w:rsidP="00E20776">
            <w:pPr>
              <w:spacing w:line="400" w:lineRule="exact"/>
              <w:jc w:val="center"/>
              <w:rPr>
                <w:rFonts w:ascii="Times New Roman" w:eastAsia="仿宋" w:hAnsi="Times New Roman" w:cs="Times New Roman"/>
                <w:sz w:val="28"/>
                <w:szCs w:val="28"/>
              </w:rPr>
            </w:pPr>
            <w:r w:rsidRPr="00B60FEC">
              <w:rPr>
                <w:rFonts w:ascii="Times New Roman" w:eastAsia="仿宋" w:hAnsi="Times New Roman" w:cs="Times New Roman"/>
                <w:sz w:val="28"/>
                <w:szCs w:val="28"/>
              </w:rPr>
              <w:t>5</w:t>
            </w:r>
          </w:p>
        </w:tc>
        <w:tc>
          <w:tcPr>
            <w:tcW w:w="2211" w:type="dxa"/>
            <w:vAlign w:val="center"/>
          </w:tcPr>
          <w:p w:rsidR="00E20776" w:rsidRPr="00B60FEC" w:rsidRDefault="00565A3D" w:rsidP="00565A3D">
            <w:pPr>
              <w:spacing w:line="400" w:lineRule="exact"/>
              <w:rPr>
                <w:rFonts w:ascii="Times New Roman" w:eastAsia="仿宋" w:hAnsi="Times New Roman" w:cs="Times New Roman"/>
                <w:bCs/>
                <w:sz w:val="28"/>
                <w:szCs w:val="28"/>
              </w:rPr>
            </w:pPr>
            <w:r w:rsidRPr="00B60FEC">
              <w:rPr>
                <w:rFonts w:ascii="Times New Roman" w:eastAsia="仿宋" w:hAnsi="仿宋" w:cs="Times New Roman"/>
                <w:bCs/>
                <w:sz w:val="28"/>
                <w:szCs w:val="28"/>
              </w:rPr>
              <w:t>加强新政策新标准</w:t>
            </w:r>
            <w:r w:rsidR="00B30ABE" w:rsidRPr="00B60FEC">
              <w:rPr>
                <w:rFonts w:ascii="Times New Roman" w:eastAsia="仿宋" w:hAnsi="仿宋" w:cs="Times New Roman"/>
                <w:bCs/>
                <w:sz w:val="28"/>
                <w:szCs w:val="28"/>
              </w:rPr>
              <w:t>宣贯，</w:t>
            </w:r>
            <w:r w:rsidRPr="00B60FEC">
              <w:rPr>
                <w:rFonts w:ascii="Times New Roman" w:eastAsia="仿宋" w:hAnsi="仿宋" w:cs="Times New Roman"/>
                <w:bCs/>
                <w:sz w:val="28"/>
                <w:szCs w:val="28"/>
              </w:rPr>
              <w:t>促进企业</w:t>
            </w:r>
            <w:r w:rsidR="00B30ABE" w:rsidRPr="00B60FEC">
              <w:rPr>
                <w:rFonts w:ascii="Times New Roman" w:eastAsia="仿宋" w:hAnsi="仿宋" w:cs="Times New Roman"/>
                <w:bCs/>
                <w:sz w:val="28"/>
                <w:szCs w:val="28"/>
              </w:rPr>
              <w:t>知法懂法</w:t>
            </w:r>
            <w:r w:rsidRPr="00B60FEC">
              <w:rPr>
                <w:rFonts w:ascii="Times New Roman" w:eastAsia="仿宋" w:hAnsi="仿宋" w:cs="Times New Roman"/>
                <w:bCs/>
                <w:sz w:val="28"/>
                <w:szCs w:val="28"/>
              </w:rPr>
              <w:t>、</w:t>
            </w:r>
            <w:r w:rsidR="00B30ABE" w:rsidRPr="00B60FEC">
              <w:rPr>
                <w:rFonts w:ascii="Times New Roman" w:eastAsia="仿宋" w:hAnsi="仿宋" w:cs="Times New Roman"/>
                <w:bCs/>
                <w:sz w:val="28"/>
                <w:szCs w:val="28"/>
              </w:rPr>
              <w:t>守法</w:t>
            </w:r>
            <w:r w:rsidRPr="00B60FEC">
              <w:rPr>
                <w:rFonts w:ascii="Times New Roman" w:eastAsia="仿宋" w:hAnsi="仿宋" w:cs="Times New Roman"/>
                <w:bCs/>
                <w:sz w:val="28"/>
                <w:szCs w:val="28"/>
              </w:rPr>
              <w:t>自觉</w:t>
            </w:r>
          </w:p>
        </w:tc>
        <w:tc>
          <w:tcPr>
            <w:tcW w:w="7938" w:type="dxa"/>
            <w:vAlign w:val="center"/>
          </w:tcPr>
          <w:p w:rsidR="00E20776" w:rsidRPr="00B60FEC" w:rsidRDefault="00E20776" w:rsidP="00E20776">
            <w:pPr>
              <w:spacing w:line="400" w:lineRule="exact"/>
              <w:rPr>
                <w:rFonts w:ascii="Times New Roman" w:eastAsia="仿宋" w:hAnsi="Times New Roman" w:cs="Times New Roman"/>
                <w:sz w:val="28"/>
                <w:szCs w:val="28"/>
              </w:rPr>
            </w:pPr>
            <w:r w:rsidRPr="00B60FEC">
              <w:rPr>
                <w:rFonts w:ascii="Times New Roman" w:eastAsia="仿宋" w:hAnsi="仿宋" w:cs="Times New Roman"/>
                <w:sz w:val="28"/>
                <w:szCs w:val="28"/>
              </w:rPr>
              <w:t>围绕贯彻《中华人民共和国固体废物污染环境防治法》《排污许可管理条例》《挥发性有机物无组织排放控制标准》《江苏省重点排污单位自动监测数据执法应用办法（试行）》等新法律法规、新标准要求，加强对企业的培训和帮扶，规范企业环境管理行为，保障依法达标排污，促进生态环境保护和改善。</w:t>
            </w:r>
          </w:p>
        </w:tc>
        <w:tc>
          <w:tcPr>
            <w:tcW w:w="1481" w:type="dxa"/>
            <w:vAlign w:val="center"/>
          </w:tcPr>
          <w:p w:rsidR="00E20776" w:rsidRPr="00B60FEC" w:rsidRDefault="00E20776" w:rsidP="00E20776">
            <w:pPr>
              <w:spacing w:line="400" w:lineRule="exact"/>
              <w:jc w:val="center"/>
              <w:rPr>
                <w:rFonts w:ascii="Times New Roman" w:eastAsia="仿宋" w:hAnsi="Times New Roman" w:cs="Times New Roman"/>
                <w:bCs/>
                <w:sz w:val="28"/>
                <w:szCs w:val="28"/>
              </w:rPr>
            </w:pPr>
            <w:r w:rsidRPr="00B60FEC">
              <w:rPr>
                <w:rFonts w:ascii="Times New Roman" w:eastAsia="仿宋" w:hAnsi="仿宋" w:cs="Times New Roman"/>
                <w:bCs/>
                <w:sz w:val="28"/>
                <w:szCs w:val="28"/>
              </w:rPr>
              <w:t>法制与宣传科</w:t>
            </w:r>
          </w:p>
        </w:tc>
        <w:tc>
          <w:tcPr>
            <w:tcW w:w="1501" w:type="dxa"/>
            <w:vAlign w:val="center"/>
          </w:tcPr>
          <w:p w:rsidR="00E20776" w:rsidRPr="00B60FEC" w:rsidRDefault="00E20776" w:rsidP="00E20776">
            <w:pPr>
              <w:spacing w:line="400" w:lineRule="exact"/>
              <w:jc w:val="center"/>
              <w:rPr>
                <w:rFonts w:ascii="Times New Roman" w:eastAsia="仿宋" w:hAnsi="Times New Roman" w:cs="Times New Roman"/>
                <w:bCs/>
                <w:sz w:val="28"/>
                <w:szCs w:val="28"/>
              </w:rPr>
            </w:pPr>
            <w:r w:rsidRPr="00B60FEC">
              <w:rPr>
                <w:rFonts w:ascii="Times New Roman" w:eastAsia="仿宋" w:hAnsi="仿宋" w:cs="Times New Roman"/>
                <w:bCs/>
                <w:sz w:val="28"/>
                <w:szCs w:val="28"/>
              </w:rPr>
              <w:t>各现场</w:t>
            </w:r>
            <w:r w:rsidRPr="00B60FEC">
              <w:rPr>
                <w:rFonts w:ascii="Times New Roman" w:eastAsia="仿宋" w:hAnsi="仿宋" w:cs="Times New Roman"/>
                <w:sz w:val="28"/>
                <w:szCs w:val="28"/>
              </w:rPr>
              <w:t>科</w:t>
            </w:r>
          </w:p>
        </w:tc>
      </w:tr>
      <w:tr w:rsidR="0036317F" w:rsidRPr="00B60FEC" w:rsidTr="00E30EB1">
        <w:trPr>
          <w:trHeight w:val="2811"/>
          <w:jc w:val="center"/>
        </w:trPr>
        <w:tc>
          <w:tcPr>
            <w:tcW w:w="706" w:type="dxa"/>
            <w:vAlign w:val="center"/>
          </w:tcPr>
          <w:p w:rsidR="00E20776" w:rsidRPr="00B60FEC" w:rsidRDefault="00E20776" w:rsidP="00E20776">
            <w:pPr>
              <w:spacing w:line="400" w:lineRule="exact"/>
              <w:jc w:val="center"/>
              <w:rPr>
                <w:rFonts w:ascii="Times New Roman" w:eastAsia="仿宋" w:hAnsi="Times New Roman" w:cs="Times New Roman"/>
                <w:sz w:val="28"/>
                <w:szCs w:val="28"/>
              </w:rPr>
            </w:pPr>
            <w:r w:rsidRPr="00B60FEC">
              <w:rPr>
                <w:rFonts w:ascii="Times New Roman" w:eastAsia="仿宋" w:hAnsi="Times New Roman" w:cs="Times New Roman"/>
                <w:sz w:val="28"/>
                <w:szCs w:val="28"/>
              </w:rPr>
              <w:t>6</w:t>
            </w:r>
          </w:p>
        </w:tc>
        <w:tc>
          <w:tcPr>
            <w:tcW w:w="2211" w:type="dxa"/>
            <w:vAlign w:val="center"/>
          </w:tcPr>
          <w:p w:rsidR="00E20776" w:rsidRPr="00B60FEC" w:rsidRDefault="00565A3D" w:rsidP="00E20776">
            <w:pPr>
              <w:spacing w:line="400" w:lineRule="exact"/>
              <w:rPr>
                <w:rFonts w:ascii="Times New Roman" w:eastAsia="仿宋" w:hAnsi="Times New Roman" w:cs="Times New Roman"/>
                <w:bCs/>
                <w:sz w:val="28"/>
                <w:szCs w:val="28"/>
              </w:rPr>
            </w:pPr>
            <w:r w:rsidRPr="00B60FEC">
              <w:rPr>
                <w:rFonts w:ascii="Times New Roman" w:eastAsia="仿宋" w:hAnsi="仿宋" w:cs="Times New Roman"/>
                <w:sz w:val="28"/>
                <w:szCs w:val="28"/>
              </w:rPr>
              <w:t>鼓励企业应用</w:t>
            </w:r>
            <w:r w:rsidR="001665A3" w:rsidRPr="00B60FEC">
              <w:rPr>
                <w:rFonts w:ascii="Times New Roman" w:eastAsia="仿宋" w:hAnsi="Times New Roman" w:cs="Times New Roman"/>
                <w:sz w:val="28"/>
                <w:szCs w:val="28"/>
              </w:rPr>
              <w:t>“</w:t>
            </w:r>
            <w:r w:rsidR="001665A3" w:rsidRPr="00B60FEC">
              <w:rPr>
                <w:rFonts w:ascii="Times New Roman" w:eastAsia="仿宋" w:hAnsi="仿宋" w:cs="Times New Roman"/>
                <w:sz w:val="28"/>
                <w:szCs w:val="28"/>
              </w:rPr>
              <w:t>自检自纠</w:t>
            </w:r>
            <w:r w:rsidR="001665A3" w:rsidRPr="00B60FEC">
              <w:rPr>
                <w:rFonts w:ascii="Times New Roman" w:eastAsia="仿宋" w:hAnsi="Times New Roman" w:cs="Times New Roman"/>
                <w:sz w:val="28"/>
                <w:szCs w:val="28"/>
              </w:rPr>
              <w:t>”APP</w:t>
            </w:r>
            <w:r w:rsidR="009005E2" w:rsidRPr="00B60FEC">
              <w:rPr>
                <w:rFonts w:ascii="Times New Roman" w:eastAsia="仿宋" w:hAnsi="仿宋" w:cs="Times New Roman"/>
                <w:sz w:val="28"/>
                <w:szCs w:val="28"/>
              </w:rPr>
              <w:t>，</w:t>
            </w:r>
            <w:r w:rsidRPr="00B60FEC">
              <w:rPr>
                <w:rFonts w:ascii="Times New Roman" w:eastAsia="仿宋" w:hAnsi="仿宋" w:cs="Times New Roman"/>
                <w:sz w:val="28"/>
                <w:szCs w:val="28"/>
              </w:rPr>
              <w:t>深度落实治污主体责任</w:t>
            </w:r>
          </w:p>
        </w:tc>
        <w:tc>
          <w:tcPr>
            <w:tcW w:w="7938" w:type="dxa"/>
            <w:vAlign w:val="center"/>
          </w:tcPr>
          <w:p w:rsidR="00E20776" w:rsidRPr="00B60FEC" w:rsidRDefault="00E20776" w:rsidP="00E20776">
            <w:pPr>
              <w:spacing w:line="400" w:lineRule="exact"/>
              <w:rPr>
                <w:rFonts w:ascii="Times New Roman" w:eastAsia="仿宋" w:hAnsi="Times New Roman" w:cs="Times New Roman"/>
                <w:sz w:val="28"/>
                <w:szCs w:val="28"/>
              </w:rPr>
            </w:pPr>
            <w:r w:rsidRPr="00B60FEC">
              <w:rPr>
                <w:rFonts w:ascii="Times New Roman" w:eastAsia="仿宋" w:hAnsi="Times New Roman" w:cs="Times New Roman"/>
                <w:sz w:val="28"/>
                <w:szCs w:val="28"/>
              </w:rPr>
              <w:t xml:space="preserve">1. </w:t>
            </w:r>
            <w:r w:rsidRPr="00B60FEC">
              <w:rPr>
                <w:rFonts w:ascii="Times New Roman" w:eastAsia="仿宋" w:hAnsi="仿宋" w:cs="Times New Roman"/>
                <w:sz w:val="28"/>
                <w:szCs w:val="28"/>
              </w:rPr>
              <w:t>逐步建立配套管理机制，将</w:t>
            </w:r>
            <w:r w:rsidRPr="00B60FEC">
              <w:rPr>
                <w:rFonts w:ascii="Times New Roman" w:eastAsia="仿宋" w:hAnsi="Times New Roman" w:cs="Times New Roman"/>
                <w:sz w:val="28"/>
                <w:szCs w:val="28"/>
              </w:rPr>
              <w:t>APP</w:t>
            </w:r>
            <w:r w:rsidRPr="00B60FEC">
              <w:rPr>
                <w:rFonts w:ascii="Times New Roman" w:eastAsia="仿宋" w:hAnsi="仿宋" w:cs="Times New Roman"/>
                <w:sz w:val="28"/>
                <w:szCs w:val="28"/>
              </w:rPr>
              <w:t>与执法监督正面清单等惠企助企政策相结合；</w:t>
            </w:r>
            <w:r w:rsidRPr="00B60FEC">
              <w:rPr>
                <w:rFonts w:ascii="Times New Roman" w:eastAsia="仿宋" w:hAnsi="Times New Roman" w:cs="Times New Roman"/>
                <w:sz w:val="28"/>
                <w:szCs w:val="28"/>
              </w:rPr>
              <w:t>2.</w:t>
            </w:r>
            <w:r w:rsidRPr="00B60FEC">
              <w:rPr>
                <w:rFonts w:ascii="Times New Roman" w:eastAsia="仿宋" w:hAnsi="仿宋" w:cs="Times New Roman"/>
                <w:sz w:val="28"/>
                <w:szCs w:val="28"/>
              </w:rPr>
              <w:t>进一步优化</w:t>
            </w:r>
            <w:r w:rsidRPr="00B60FEC">
              <w:rPr>
                <w:rFonts w:ascii="Times New Roman" w:eastAsia="仿宋" w:hAnsi="Times New Roman" w:cs="Times New Roman"/>
                <w:sz w:val="28"/>
                <w:szCs w:val="28"/>
              </w:rPr>
              <w:t>APP</w:t>
            </w:r>
            <w:r w:rsidRPr="00B60FEC">
              <w:rPr>
                <w:rFonts w:ascii="Times New Roman" w:eastAsia="仿宋" w:hAnsi="仿宋" w:cs="Times New Roman"/>
                <w:sz w:val="28"/>
                <w:szCs w:val="28"/>
              </w:rPr>
              <w:t>功能，结合新实施的《排污许可管理条例》，梳理企业需重点关注内容，设置消息公告栏、消息滚动栏、提醒浮动窗口及普法宣传栏等，将关注内容条目化，帮助企业落实排污许可各项管理要求；</w:t>
            </w:r>
            <w:r w:rsidRPr="00B60FEC">
              <w:rPr>
                <w:rFonts w:ascii="Times New Roman" w:eastAsia="仿宋" w:hAnsi="Times New Roman" w:cs="Times New Roman"/>
                <w:sz w:val="28"/>
                <w:szCs w:val="28"/>
              </w:rPr>
              <w:t>3.</w:t>
            </w:r>
            <w:r w:rsidRPr="00B60FEC">
              <w:rPr>
                <w:rFonts w:ascii="Times New Roman" w:eastAsia="仿宋" w:hAnsi="仿宋" w:cs="Times New Roman"/>
                <w:sz w:val="28"/>
                <w:szCs w:val="28"/>
              </w:rPr>
              <w:t>根据企业需求，</w:t>
            </w:r>
            <w:r w:rsidRPr="00B60FEC">
              <w:rPr>
                <w:rFonts w:ascii="Times New Roman" w:eastAsia="仿宋" w:hAnsi="Times New Roman" w:cs="Times New Roman"/>
                <w:sz w:val="28"/>
                <w:szCs w:val="28"/>
              </w:rPr>
              <w:t>2021</w:t>
            </w:r>
            <w:r w:rsidRPr="00B60FEC">
              <w:rPr>
                <w:rFonts w:ascii="Times New Roman" w:eastAsia="仿宋" w:hAnsi="仿宋" w:cs="Times New Roman"/>
                <w:sz w:val="28"/>
                <w:szCs w:val="28"/>
              </w:rPr>
              <w:t>年服务企业数不低于</w:t>
            </w:r>
            <w:r w:rsidRPr="00B60FEC">
              <w:rPr>
                <w:rFonts w:ascii="Times New Roman" w:eastAsia="仿宋" w:hAnsi="Times New Roman" w:cs="Times New Roman"/>
                <w:sz w:val="28"/>
                <w:szCs w:val="28"/>
              </w:rPr>
              <w:t>2000</w:t>
            </w:r>
            <w:r w:rsidRPr="00B60FEC">
              <w:rPr>
                <w:rFonts w:ascii="Times New Roman" w:eastAsia="仿宋" w:hAnsi="仿宋" w:cs="Times New Roman"/>
                <w:sz w:val="28"/>
                <w:szCs w:val="28"/>
              </w:rPr>
              <w:t>家，助力更多企业落实治污主体责任。</w:t>
            </w:r>
          </w:p>
        </w:tc>
        <w:tc>
          <w:tcPr>
            <w:tcW w:w="2982" w:type="dxa"/>
            <w:gridSpan w:val="2"/>
            <w:vAlign w:val="center"/>
          </w:tcPr>
          <w:p w:rsidR="00E20776" w:rsidRPr="00B60FEC" w:rsidRDefault="00E20776" w:rsidP="00E20776">
            <w:pPr>
              <w:spacing w:line="400" w:lineRule="exact"/>
              <w:jc w:val="center"/>
              <w:rPr>
                <w:rFonts w:ascii="Times New Roman" w:eastAsia="仿宋" w:hAnsi="Times New Roman" w:cs="Times New Roman"/>
                <w:sz w:val="28"/>
                <w:szCs w:val="28"/>
              </w:rPr>
            </w:pPr>
            <w:r w:rsidRPr="00B60FEC">
              <w:rPr>
                <w:rFonts w:ascii="Times New Roman" w:eastAsia="仿宋" w:hAnsi="仿宋" w:cs="Times New Roman"/>
                <w:bCs/>
                <w:sz w:val="28"/>
                <w:szCs w:val="28"/>
              </w:rPr>
              <w:t>行政许可执法科</w:t>
            </w:r>
          </w:p>
        </w:tc>
      </w:tr>
      <w:tr w:rsidR="0036317F" w:rsidRPr="00B60FEC" w:rsidTr="0036317F">
        <w:trPr>
          <w:trHeight w:val="2259"/>
          <w:jc w:val="center"/>
        </w:trPr>
        <w:tc>
          <w:tcPr>
            <w:tcW w:w="706" w:type="dxa"/>
            <w:vAlign w:val="center"/>
          </w:tcPr>
          <w:p w:rsidR="00E20776" w:rsidRPr="00B60FEC" w:rsidRDefault="00E20776" w:rsidP="00E20776">
            <w:pPr>
              <w:spacing w:line="400" w:lineRule="exact"/>
              <w:jc w:val="center"/>
              <w:rPr>
                <w:rFonts w:ascii="Times New Roman" w:eastAsia="仿宋" w:hAnsi="Times New Roman" w:cs="Times New Roman"/>
                <w:sz w:val="28"/>
                <w:szCs w:val="28"/>
              </w:rPr>
            </w:pPr>
            <w:r w:rsidRPr="00B60FEC">
              <w:rPr>
                <w:rFonts w:ascii="Times New Roman" w:eastAsia="仿宋" w:hAnsi="Times New Roman" w:cs="Times New Roman"/>
                <w:sz w:val="28"/>
                <w:szCs w:val="28"/>
              </w:rPr>
              <w:lastRenderedPageBreak/>
              <w:t>7</w:t>
            </w:r>
          </w:p>
        </w:tc>
        <w:tc>
          <w:tcPr>
            <w:tcW w:w="2211" w:type="dxa"/>
            <w:vAlign w:val="center"/>
          </w:tcPr>
          <w:p w:rsidR="00E20776" w:rsidRPr="00B60FEC" w:rsidRDefault="00E20776" w:rsidP="00E20776">
            <w:pPr>
              <w:spacing w:line="400" w:lineRule="exact"/>
              <w:rPr>
                <w:rFonts w:ascii="Times New Roman" w:eastAsia="仿宋" w:hAnsi="Times New Roman" w:cs="Times New Roman"/>
                <w:bCs/>
                <w:sz w:val="28"/>
                <w:szCs w:val="28"/>
              </w:rPr>
            </w:pPr>
            <w:r w:rsidRPr="00B60FEC">
              <w:rPr>
                <w:rFonts w:ascii="Times New Roman" w:eastAsia="仿宋" w:hAnsi="仿宋" w:cs="Times New Roman"/>
                <w:bCs/>
                <w:sz w:val="28"/>
                <w:szCs w:val="28"/>
              </w:rPr>
              <w:t>帮</w:t>
            </w:r>
            <w:r w:rsidRPr="00B60FEC">
              <w:rPr>
                <w:rFonts w:ascii="Times New Roman" w:eastAsia="仿宋" w:hAnsi="Times New Roman" w:cs="Times New Roman"/>
                <w:bCs/>
                <w:sz w:val="28"/>
                <w:szCs w:val="28"/>
              </w:rPr>
              <w:t>“</w:t>
            </w:r>
            <w:r w:rsidRPr="00B60FEC">
              <w:rPr>
                <w:rFonts w:ascii="Times New Roman" w:eastAsia="仿宋" w:hAnsi="仿宋" w:cs="Times New Roman"/>
                <w:bCs/>
                <w:sz w:val="28"/>
                <w:szCs w:val="28"/>
              </w:rPr>
              <w:t>微</w:t>
            </w:r>
            <w:r w:rsidRPr="00B60FEC">
              <w:rPr>
                <w:rFonts w:ascii="Times New Roman" w:eastAsia="仿宋" w:hAnsi="Times New Roman" w:cs="Times New Roman"/>
                <w:bCs/>
                <w:sz w:val="28"/>
                <w:szCs w:val="28"/>
              </w:rPr>
              <w:t>”</w:t>
            </w:r>
            <w:r w:rsidRPr="00B60FEC">
              <w:rPr>
                <w:rFonts w:ascii="Times New Roman" w:eastAsia="仿宋" w:hAnsi="仿宋" w:cs="Times New Roman"/>
                <w:bCs/>
                <w:sz w:val="28"/>
                <w:szCs w:val="28"/>
              </w:rPr>
              <w:t>扶</w:t>
            </w:r>
            <w:r w:rsidRPr="00B60FEC">
              <w:rPr>
                <w:rFonts w:ascii="Times New Roman" w:eastAsia="仿宋" w:hAnsi="Times New Roman" w:cs="Times New Roman"/>
                <w:bCs/>
                <w:sz w:val="28"/>
                <w:szCs w:val="28"/>
              </w:rPr>
              <w:t>“</w:t>
            </w:r>
            <w:r w:rsidRPr="00B60FEC">
              <w:rPr>
                <w:rFonts w:ascii="Times New Roman" w:eastAsia="仿宋" w:hAnsi="仿宋" w:cs="Times New Roman"/>
                <w:bCs/>
                <w:sz w:val="28"/>
                <w:szCs w:val="28"/>
              </w:rPr>
              <w:t>危</w:t>
            </w:r>
            <w:r w:rsidRPr="00B60FEC">
              <w:rPr>
                <w:rFonts w:ascii="Times New Roman" w:eastAsia="仿宋" w:hAnsi="Times New Roman" w:cs="Times New Roman"/>
                <w:bCs/>
                <w:sz w:val="28"/>
                <w:szCs w:val="28"/>
              </w:rPr>
              <w:t>”</w:t>
            </w:r>
            <w:r w:rsidRPr="00B60FEC">
              <w:rPr>
                <w:rFonts w:ascii="Times New Roman" w:eastAsia="仿宋" w:hAnsi="仿宋" w:cs="Times New Roman"/>
                <w:bCs/>
                <w:sz w:val="28"/>
                <w:szCs w:val="28"/>
              </w:rPr>
              <w:t>，推进小微企业危废管理</w:t>
            </w:r>
            <w:r w:rsidR="009005E2" w:rsidRPr="00B60FEC">
              <w:rPr>
                <w:rFonts w:ascii="Times New Roman" w:eastAsia="仿宋" w:hAnsi="仿宋" w:cs="Times New Roman"/>
                <w:bCs/>
                <w:sz w:val="28"/>
                <w:szCs w:val="28"/>
              </w:rPr>
              <w:t>规范化</w:t>
            </w:r>
          </w:p>
        </w:tc>
        <w:tc>
          <w:tcPr>
            <w:tcW w:w="7938" w:type="dxa"/>
            <w:vAlign w:val="center"/>
          </w:tcPr>
          <w:p w:rsidR="00E20776" w:rsidRPr="00B60FEC" w:rsidRDefault="00E20776" w:rsidP="00E20776">
            <w:pPr>
              <w:spacing w:line="400" w:lineRule="exact"/>
              <w:rPr>
                <w:rFonts w:ascii="Times New Roman" w:eastAsia="仿宋" w:hAnsi="Times New Roman" w:cs="Times New Roman"/>
                <w:sz w:val="28"/>
                <w:szCs w:val="28"/>
              </w:rPr>
            </w:pPr>
            <w:r w:rsidRPr="00B60FEC">
              <w:rPr>
                <w:rFonts w:ascii="Times New Roman" w:eastAsia="仿宋" w:hAnsi="仿宋" w:cs="Times New Roman"/>
                <w:sz w:val="28"/>
                <w:szCs w:val="28"/>
              </w:rPr>
              <w:t>加大力度推进小微企业危险废物规范化管理：</w:t>
            </w:r>
            <w:r w:rsidRPr="00B60FEC">
              <w:rPr>
                <w:rFonts w:ascii="Times New Roman" w:eastAsia="仿宋" w:hAnsi="Times New Roman" w:cs="Times New Roman"/>
                <w:sz w:val="28"/>
                <w:szCs w:val="28"/>
              </w:rPr>
              <w:t>1.</w:t>
            </w:r>
            <w:r w:rsidRPr="00B60FEC">
              <w:rPr>
                <w:rFonts w:ascii="Times New Roman" w:eastAsia="仿宋" w:hAnsi="仿宋" w:cs="Times New Roman"/>
                <w:sz w:val="28"/>
                <w:szCs w:val="28"/>
              </w:rPr>
              <w:t>开展危险废物规范化管理线上培训，强化对小微企业危废管理培训的覆盖面；</w:t>
            </w:r>
            <w:r w:rsidRPr="00B60FEC">
              <w:rPr>
                <w:rFonts w:ascii="Times New Roman" w:eastAsia="仿宋" w:hAnsi="Times New Roman" w:cs="Times New Roman"/>
                <w:sz w:val="28"/>
                <w:szCs w:val="28"/>
              </w:rPr>
              <w:t>2.</w:t>
            </w:r>
            <w:r w:rsidRPr="00B60FEC">
              <w:rPr>
                <w:rFonts w:ascii="Times New Roman" w:eastAsia="仿宋" w:hAnsi="仿宋" w:cs="Times New Roman"/>
                <w:sz w:val="28"/>
                <w:szCs w:val="28"/>
              </w:rPr>
              <w:t>面向小微企业发放《苏州市危险废物污染防治手册》；</w:t>
            </w:r>
            <w:r w:rsidRPr="00B60FEC">
              <w:rPr>
                <w:rFonts w:ascii="Times New Roman" w:eastAsia="仿宋" w:hAnsi="Times New Roman" w:cs="Times New Roman"/>
                <w:sz w:val="28"/>
                <w:szCs w:val="28"/>
              </w:rPr>
              <w:t>3.</w:t>
            </w:r>
            <w:r w:rsidRPr="00B60FEC">
              <w:rPr>
                <w:rFonts w:ascii="Times New Roman" w:eastAsia="仿宋" w:hAnsi="仿宋" w:cs="Times New Roman"/>
                <w:sz w:val="28"/>
                <w:szCs w:val="28"/>
              </w:rPr>
              <w:t>按月分板块开展企业接待日活动。</w:t>
            </w:r>
          </w:p>
        </w:tc>
        <w:tc>
          <w:tcPr>
            <w:tcW w:w="2982" w:type="dxa"/>
            <w:gridSpan w:val="2"/>
            <w:vAlign w:val="center"/>
          </w:tcPr>
          <w:p w:rsidR="00E20776" w:rsidRPr="00B60FEC" w:rsidRDefault="00E20776" w:rsidP="00E20776">
            <w:pPr>
              <w:spacing w:line="400" w:lineRule="exact"/>
              <w:jc w:val="center"/>
              <w:rPr>
                <w:rFonts w:ascii="Times New Roman" w:eastAsia="仿宋" w:hAnsi="Times New Roman" w:cs="Times New Roman"/>
                <w:sz w:val="28"/>
                <w:szCs w:val="28"/>
              </w:rPr>
            </w:pPr>
            <w:r w:rsidRPr="00B60FEC">
              <w:rPr>
                <w:rFonts w:ascii="Times New Roman" w:eastAsia="仿宋" w:hAnsi="仿宋" w:cs="Times New Roman"/>
                <w:sz w:val="28"/>
                <w:szCs w:val="28"/>
              </w:rPr>
              <w:t>固体废物执法科</w:t>
            </w:r>
          </w:p>
        </w:tc>
      </w:tr>
      <w:tr w:rsidR="0036317F" w:rsidRPr="00B60FEC" w:rsidTr="0036317F">
        <w:trPr>
          <w:trHeight w:val="2115"/>
          <w:jc w:val="center"/>
        </w:trPr>
        <w:tc>
          <w:tcPr>
            <w:tcW w:w="706" w:type="dxa"/>
            <w:vAlign w:val="center"/>
          </w:tcPr>
          <w:p w:rsidR="00E20776" w:rsidRPr="00B60FEC" w:rsidRDefault="00E20776" w:rsidP="00E20776">
            <w:pPr>
              <w:spacing w:line="400" w:lineRule="exact"/>
              <w:jc w:val="center"/>
              <w:rPr>
                <w:rFonts w:ascii="Times New Roman" w:eastAsia="仿宋" w:hAnsi="Times New Roman" w:cs="Times New Roman"/>
                <w:sz w:val="28"/>
                <w:szCs w:val="28"/>
              </w:rPr>
            </w:pPr>
            <w:r w:rsidRPr="00B60FEC">
              <w:rPr>
                <w:rFonts w:ascii="Times New Roman" w:eastAsia="仿宋" w:hAnsi="Times New Roman" w:cs="Times New Roman"/>
                <w:sz w:val="28"/>
                <w:szCs w:val="28"/>
              </w:rPr>
              <w:t>8</w:t>
            </w:r>
          </w:p>
        </w:tc>
        <w:tc>
          <w:tcPr>
            <w:tcW w:w="2211" w:type="dxa"/>
            <w:vAlign w:val="center"/>
          </w:tcPr>
          <w:p w:rsidR="00E20776" w:rsidRPr="00B60FEC" w:rsidRDefault="00565A3D" w:rsidP="00E20776">
            <w:pPr>
              <w:spacing w:line="400" w:lineRule="exact"/>
              <w:rPr>
                <w:rFonts w:ascii="Times New Roman" w:eastAsia="仿宋" w:hAnsi="Times New Roman" w:cs="Times New Roman"/>
                <w:bCs/>
                <w:sz w:val="28"/>
                <w:szCs w:val="28"/>
              </w:rPr>
            </w:pPr>
            <w:r w:rsidRPr="00B60FEC">
              <w:rPr>
                <w:rFonts w:ascii="Times New Roman" w:eastAsia="仿宋" w:hAnsi="仿宋" w:cs="Times New Roman"/>
                <w:bCs/>
                <w:sz w:val="28"/>
                <w:szCs w:val="28"/>
              </w:rPr>
              <w:t>点对点帮扶，提升基层乡镇（千灯镇）环境管理水平</w:t>
            </w:r>
          </w:p>
        </w:tc>
        <w:tc>
          <w:tcPr>
            <w:tcW w:w="7938" w:type="dxa"/>
            <w:vAlign w:val="center"/>
          </w:tcPr>
          <w:p w:rsidR="00E20776" w:rsidRPr="00B60FEC" w:rsidRDefault="00E20776" w:rsidP="00E20776">
            <w:pPr>
              <w:spacing w:line="400" w:lineRule="exact"/>
              <w:rPr>
                <w:rFonts w:ascii="Times New Roman" w:eastAsia="仿宋" w:hAnsi="Times New Roman" w:cs="Times New Roman"/>
                <w:sz w:val="28"/>
                <w:szCs w:val="28"/>
              </w:rPr>
            </w:pPr>
            <w:r w:rsidRPr="00B60FEC">
              <w:rPr>
                <w:rFonts w:ascii="Times New Roman" w:eastAsia="仿宋" w:hAnsi="Times New Roman" w:cs="Times New Roman"/>
                <w:sz w:val="28"/>
                <w:szCs w:val="28"/>
              </w:rPr>
              <w:t>1.</w:t>
            </w:r>
            <w:r w:rsidRPr="00B60FEC">
              <w:rPr>
                <w:rFonts w:ascii="Times New Roman" w:eastAsia="仿宋" w:hAnsi="仿宋" w:cs="Times New Roman"/>
                <w:sz w:val="28"/>
                <w:szCs w:val="28"/>
              </w:rPr>
              <w:t>邀请千灯镇综合行政执法局参加每月市生态环境综合行政执法局开展的业务培训；</w:t>
            </w:r>
            <w:r w:rsidRPr="00B60FEC">
              <w:rPr>
                <w:rFonts w:ascii="Times New Roman" w:eastAsia="仿宋" w:hAnsi="Times New Roman" w:cs="Times New Roman"/>
                <w:sz w:val="28"/>
                <w:szCs w:val="28"/>
              </w:rPr>
              <w:t>2.</w:t>
            </w:r>
            <w:r w:rsidRPr="00B60FEC">
              <w:rPr>
                <w:rFonts w:ascii="Times New Roman" w:eastAsia="仿宋" w:hAnsi="仿宋" w:cs="Times New Roman"/>
                <w:sz w:val="28"/>
                <w:szCs w:val="28"/>
              </w:rPr>
              <w:t>开展定期有业务交流，研讨企业重点难点环境问题的解决途径和方法；</w:t>
            </w:r>
            <w:r w:rsidRPr="00B60FEC">
              <w:rPr>
                <w:rFonts w:ascii="Times New Roman" w:eastAsia="仿宋" w:hAnsi="Times New Roman" w:cs="Times New Roman"/>
                <w:sz w:val="28"/>
                <w:szCs w:val="28"/>
              </w:rPr>
              <w:t>3.</w:t>
            </w:r>
            <w:r w:rsidRPr="00B60FEC">
              <w:rPr>
                <w:rFonts w:ascii="Times New Roman" w:eastAsia="仿宋" w:hAnsi="仿宋" w:cs="Times New Roman"/>
                <w:sz w:val="28"/>
                <w:szCs w:val="28"/>
              </w:rPr>
              <w:t>全方位做好对该镇环保业务指导，有效提升该镇环境管理水平。</w:t>
            </w:r>
          </w:p>
        </w:tc>
        <w:tc>
          <w:tcPr>
            <w:tcW w:w="2982" w:type="dxa"/>
            <w:gridSpan w:val="2"/>
            <w:vAlign w:val="center"/>
          </w:tcPr>
          <w:p w:rsidR="00E20776" w:rsidRPr="00B60FEC" w:rsidRDefault="00E20776" w:rsidP="00E20776">
            <w:pPr>
              <w:spacing w:line="400" w:lineRule="exact"/>
              <w:jc w:val="center"/>
              <w:rPr>
                <w:rFonts w:ascii="Times New Roman" w:eastAsia="仿宋" w:hAnsi="Times New Roman" w:cs="Times New Roman"/>
                <w:bCs/>
                <w:sz w:val="28"/>
                <w:szCs w:val="28"/>
              </w:rPr>
            </w:pPr>
            <w:r w:rsidRPr="00B60FEC">
              <w:rPr>
                <w:rFonts w:ascii="Times New Roman" w:eastAsia="仿宋" w:hAnsi="仿宋" w:cs="Times New Roman"/>
                <w:bCs/>
                <w:sz w:val="28"/>
                <w:szCs w:val="28"/>
              </w:rPr>
              <w:t>固体废物执法科</w:t>
            </w:r>
          </w:p>
        </w:tc>
      </w:tr>
      <w:tr w:rsidR="0036317F" w:rsidRPr="00B60FEC" w:rsidTr="00E30EB1">
        <w:trPr>
          <w:trHeight w:val="3681"/>
          <w:jc w:val="center"/>
        </w:trPr>
        <w:tc>
          <w:tcPr>
            <w:tcW w:w="706" w:type="dxa"/>
            <w:vAlign w:val="center"/>
          </w:tcPr>
          <w:p w:rsidR="00E20776" w:rsidRPr="00B60FEC" w:rsidRDefault="00E20776" w:rsidP="00E20776">
            <w:pPr>
              <w:spacing w:line="400" w:lineRule="exact"/>
              <w:jc w:val="center"/>
              <w:rPr>
                <w:rFonts w:ascii="Times New Roman" w:eastAsia="仿宋" w:hAnsi="Times New Roman" w:cs="Times New Roman"/>
                <w:sz w:val="28"/>
                <w:szCs w:val="28"/>
              </w:rPr>
            </w:pPr>
            <w:r w:rsidRPr="00B60FEC">
              <w:rPr>
                <w:rFonts w:ascii="Times New Roman" w:eastAsia="仿宋" w:hAnsi="Times New Roman" w:cs="Times New Roman"/>
                <w:sz w:val="28"/>
                <w:szCs w:val="28"/>
              </w:rPr>
              <w:t>9</w:t>
            </w:r>
          </w:p>
        </w:tc>
        <w:tc>
          <w:tcPr>
            <w:tcW w:w="2211" w:type="dxa"/>
            <w:vAlign w:val="center"/>
          </w:tcPr>
          <w:p w:rsidR="00E20776" w:rsidRPr="00B60FEC" w:rsidRDefault="0036317F" w:rsidP="00E20776">
            <w:pPr>
              <w:spacing w:line="400" w:lineRule="exact"/>
              <w:rPr>
                <w:rFonts w:ascii="Times New Roman" w:eastAsia="仿宋" w:hAnsi="Times New Roman" w:cs="Times New Roman"/>
                <w:bCs/>
                <w:sz w:val="28"/>
                <w:szCs w:val="28"/>
              </w:rPr>
            </w:pPr>
            <w:r w:rsidRPr="00B60FEC">
              <w:rPr>
                <w:rFonts w:ascii="Times New Roman" w:eastAsia="仿宋" w:hAnsi="仿宋" w:cs="Times New Roman"/>
                <w:bCs/>
                <w:sz w:val="28"/>
                <w:szCs w:val="28"/>
              </w:rPr>
              <w:t>帮扶施工工地做好噪声管理，</w:t>
            </w:r>
            <w:r w:rsidR="00E20776" w:rsidRPr="00B60FEC">
              <w:rPr>
                <w:rFonts w:ascii="Times New Roman" w:eastAsia="仿宋" w:hAnsi="仿宋" w:cs="Times New Roman"/>
                <w:bCs/>
                <w:sz w:val="28"/>
                <w:szCs w:val="28"/>
              </w:rPr>
              <w:t>做</w:t>
            </w:r>
            <w:r w:rsidR="00565A3D" w:rsidRPr="00B60FEC">
              <w:rPr>
                <w:rFonts w:ascii="Times New Roman" w:eastAsia="仿宋" w:hAnsi="仿宋" w:cs="Times New Roman"/>
                <w:bCs/>
                <w:sz w:val="28"/>
                <w:szCs w:val="28"/>
              </w:rPr>
              <w:t>好</w:t>
            </w:r>
            <w:r w:rsidR="00E20776" w:rsidRPr="00B60FEC">
              <w:rPr>
                <w:rFonts w:ascii="Times New Roman" w:eastAsia="仿宋" w:hAnsi="仿宋" w:cs="Times New Roman"/>
                <w:bCs/>
                <w:sz w:val="28"/>
                <w:szCs w:val="28"/>
              </w:rPr>
              <w:t>夜间安宁的</w:t>
            </w:r>
            <w:r w:rsidR="00E20776" w:rsidRPr="00B60FEC">
              <w:rPr>
                <w:rFonts w:ascii="Times New Roman" w:eastAsia="仿宋" w:hAnsi="Times New Roman" w:cs="Times New Roman"/>
                <w:bCs/>
                <w:sz w:val="28"/>
                <w:szCs w:val="28"/>
              </w:rPr>
              <w:t>“</w:t>
            </w:r>
            <w:r w:rsidR="00E20776" w:rsidRPr="00B60FEC">
              <w:rPr>
                <w:rFonts w:ascii="Times New Roman" w:eastAsia="仿宋" w:hAnsi="仿宋" w:cs="Times New Roman"/>
                <w:bCs/>
                <w:sz w:val="28"/>
                <w:szCs w:val="28"/>
              </w:rPr>
              <w:t>守护者</w:t>
            </w:r>
            <w:r w:rsidR="00E20776" w:rsidRPr="00B60FEC">
              <w:rPr>
                <w:rFonts w:ascii="Times New Roman" w:eastAsia="仿宋" w:hAnsi="Times New Roman" w:cs="Times New Roman"/>
                <w:bCs/>
                <w:sz w:val="28"/>
                <w:szCs w:val="28"/>
              </w:rPr>
              <w:t>”</w:t>
            </w:r>
          </w:p>
        </w:tc>
        <w:tc>
          <w:tcPr>
            <w:tcW w:w="7938" w:type="dxa"/>
            <w:vAlign w:val="center"/>
          </w:tcPr>
          <w:p w:rsidR="00E20776" w:rsidRPr="00B60FEC" w:rsidRDefault="00E20776" w:rsidP="00565A3D">
            <w:pPr>
              <w:spacing w:line="400" w:lineRule="exact"/>
              <w:rPr>
                <w:rFonts w:ascii="Times New Roman" w:eastAsia="仿宋" w:hAnsi="Times New Roman" w:cs="Times New Roman"/>
                <w:sz w:val="28"/>
                <w:szCs w:val="28"/>
              </w:rPr>
            </w:pPr>
            <w:r w:rsidRPr="00B60FEC">
              <w:rPr>
                <w:rFonts w:ascii="Times New Roman" w:eastAsia="仿宋" w:hAnsi="仿宋" w:cs="Times New Roman"/>
                <w:sz w:val="28"/>
                <w:szCs w:val="28"/>
              </w:rPr>
              <w:t>白天提前服务，压降夜间施工噪声扰民：</w:t>
            </w:r>
            <w:r w:rsidRPr="00B60FEC">
              <w:rPr>
                <w:rFonts w:ascii="Times New Roman" w:eastAsia="仿宋" w:hAnsi="Times New Roman" w:cs="Times New Roman"/>
                <w:sz w:val="28"/>
                <w:szCs w:val="28"/>
              </w:rPr>
              <w:t>1.</w:t>
            </w:r>
            <w:r w:rsidRPr="00B60FEC">
              <w:rPr>
                <w:rFonts w:ascii="Times New Roman" w:eastAsia="仿宋" w:hAnsi="仿宋" w:cs="Times New Roman"/>
                <w:sz w:val="28"/>
                <w:szCs w:val="28"/>
              </w:rPr>
              <w:t>对施工工地上门服务普法、发放宣传册和文明施工倡议书等，全年跟踪走访服务施工工地不少于</w:t>
            </w:r>
            <w:r w:rsidRPr="00B60FEC">
              <w:rPr>
                <w:rFonts w:ascii="Times New Roman" w:eastAsia="仿宋" w:hAnsi="Times New Roman" w:cs="Times New Roman"/>
                <w:sz w:val="28"/>
                <w:szCs w:val="28"/>
              </w:rPr>
              <w:t>300</w:t>
            </w:r>
            <w:r w:rsidRPr="00B60FEC">
              <w:rPr>
                <w:rFonts w:ascii="Times New Roman" w:eastAsia="仿宋" w:hAnsi="仿宋" w:cs="Times New Roman"/>
                <w:sz w:val="28"/>
                <w:szCs w:val="28"/>
              </w:rPr>
              <w:t>家次；</w:t>
            </w:r>
            <w:r w:rsidRPr="00B60FEC">
              <w:rPr>
                <w:rFonts w:ascii="Times New Roman" w:eastAsia="仿宋" w:hAnsi="Times New Roman" w:cs="Times New Roman"/>
                <w:sz w:val="28"/>
                <w:szCs w:val="28"/>
              </w:rPr>
              <w:t>2.</w:t>
            </w:r>
            <w:r w:rsidRPr="00B60FEC">
              <w:rPr>
                <w:rFonts w:ascii="Times New Roman" w:eastAsia="仿宋" w:hAnsi="仿宋" w:cs="Times New Roman"/>
                <w:sz w:val="28"/>
                <w:szCs w:val="28"/>
              </w:rPr>
              <w:t>利用市政工程开建前期，开展建设项目经理集中培训，架空线入地和</w:t>
            </w:r>
            <w:r w:rsidRPr="00B60FEC">
              <w:rPr>
                <w:rFonts w:ascii="Times New Roman" w:eastAsia="仿宋" w:hAnsi="Times New Roman" w:cs="Times New Roman"/>
                <w:sz w:val="28"/>
                <w:szCs w:val="28"/>
              </w:rPr>
              <w:t>7</w:t>
            </w:r>
            <w:r w:rsidRPr="00B60FEC">
              <w:rPr>
                <w:rFonts w:ascii="Times New Roman" w:eastAsia="仿宋" w:hAnsi="仿宋" w:cs="Times New Roman"/>
                <w:sz w:val="28"/>
                <w:szCs w:val="28"/>
              </w:rPr>
              <w:t>、</w:t>
            </w:r>
            <w:r w:rsidRPr="00B60FEC">
              <w:rPr>
                <w:rFonts w:ascii="Times New Roman" w:eastAsia="仿宋" w:hAnsi="Times New Roman" w:cs="Times New Roman"/>
                <w:sz w:val="28"/>
                <w:szCs w:val="28"/>
              </w:rPr>
              <w:t>8</w:t>
            </w:r>
            <w:r w:rsidRPr="00B60FEC">
              <w:rPr>
                <w:rFonts w:ascii="Times New Roman" w:eastAsia="仿宋" w:hAnsi="仿宋" w:cs="Times New Roman"/>
                <w:sz w:val="28"/>
                <w:szCs w:val="28"/>
              </w:rPr>
              <w:t>号轨交均不少于</w:t>
            </w:r>
            <w:r w:rsidRPr="00B60FEC">
              <w:rPr>
                <w:rFonts w:ascii="Times New Roman" w:eastAsia="仿宋" w:hAnsi="Times New Roman" w:cs="Times New Roman"/>
                <w:sz w:val="28"/>
                <w:szCs w:val="28"/>
              </w:rPr>
              <w:t>1</w:t>
            </w:r>
            <w:r w:rsidRPr="00B60FEC">
              <w:rPr>
                <w:rFonts w:ascii="Times New Roman" w:eastAsia="仿宋" w:hAnsi="仿宋" w:cs="Times New Roman"/>
                <w:sz w:val="28"/>
                <w:szCs w:val="28"/>
              </w:rPr>
              <w:t>次；</w:t>
            </w:r>
            <w:r w:rsidRPr="00B60FEC">
              <w:rPr>
                <w:rFonts w:ascii="Times New Roman" w:eastAsia="仿宋" w:hAnsi="Times New Roman" w:cs="Times New Roman"/>
                <w:sz w:val="28"/>
                <w:szCs w:val="28"/>
              </w:rPr>
              <w:t>3.</w:t>
            </w:r>
            <w:r w:rsidRPr="00B60FEC">
              <w:rPr>
                <w:rFonts w:ascii="Times New Roman" w:eastAsia="仿宋" w:hAnsi="仿宋" w:cs="Times New Roman"/>
                <w:sz w:val="28"/>
                <w:szCs w:val="28"/>
              </w:rPr>
              <w:t>采取召开居民代表座谈会等多种方式，通过事前沟通交流化解事后信访举报；</w:t>
            </w:r>
            <w:r w:rsidRPr="00B60FEC">
              <w:rPr>
                <w:rFonts w:ascii="Times New Roman" w:eastAsia="仿宋" w:hAnsi="Times New Roman" w:cs="Times New Roman"/>
                <w:sz w:val="28"/>
                <w:szCs w:val="28"/>
              </w:rPr>
              <w:t>4.</w:t>
            </w:r>
            <w:r w:rsidRPr="00B60FEC">
              <w:rPr>
                <w:rFonts w:ascii="Times New Roman" w:eastAsia="仿宋" w:hAnsi="仿宋" w:cs="Times New Roman"/>
                <w:sz w:val="28"/>
                <w:szCs w:val="28"/>
              </w:rPr>
              <w:t>开展</w:t>
            </w:r>
            <w:r w:rsidRPr="00B60FEC">
              <w:rPr>
                <w:rFonts w:ascii="Times New Roman" w:eastAsia="仿宋" w:hAnsi="Times New Roman" w:cs="Times New Roman"/>
                <w:sz w:val="28"/>
                <w:szCs w:val="28"/>
              </w:rPr>
              <w:t>“</w:t>
            </w:r>
            <w:r w:rsidRPr="00B60FEC">
              <w:rPr>
                <w:rFonts w:ascii="Times New Roman" w:eastAsia="仿宋" w:hAnsi="仿宋" w:cs="Times New Roman"/>
                <w:sz w:val="28"/>
                <w:szCs w:val="28"/>
              </w:rPr>
              <w:t>绿色护考</w:t>
            </w:r>
            <w:r w:rsidRPr="00B60FEC">
              <w:rPr>
                <w:rFonts w:ascii="Times New Roman" w:eastAsia="仿宋" w:hAnsi="Times New Roman" w:cs="Times New Roman"/>
                <w:sz w:val="28"/>
                <w:szCs w:val="28"/>
              </w:rPr>
              <w:t>”</w:t>
            </w:r>
            <w:r w:rsidRPr="00B60FEC">
              <w:rPr>
                <w:rFonts w:ascii="Times New Roman" w:eastAsia="仿宋" w:hAnsi="仿宋" w:cs="Times New Roman"/>
                <w:sz w:val="28"/>
                <w:szCs w:val="28"/>
              </w:rPr>
              <w:t>行动，为考生保驾护航，主动会同住建、城管、轨道公司等相关主管部门开展联动，发放《绿色护考告知书》，协助施工企业自觉落实管理要求。</w:t>
            </w:r>
          </w:p>
        </w:tc>
        <w:tc>
          <w:tcPr>
            <w:tcW w:w="2982" w:type="dxa"/>
            <w:gridSpan w:val="2"/>
            <w:vAlign w:val="center"/>
          </w:tcPr>
          <w:p w:rsidR="00E20776" w:rsidRPr="00B60FEC" w:rsidRDefault="00E20776" w:rsidP="00E20776">
            <w:pPr>
              <w:spacing w:line="400" w:lineRule="exact"/>
              <w:jc w:val="center"/>
              <w:rPr>
                <w:rFonts w:ascii="Times New Roman" w:eastAsia="仿宋" w:hAnsi="Times New Roman" w:cs="Times New Roman"/>
                <w:bCs/>
                <w:sz w:val="28"/>
                <w:szCs w:val="28"/>
              </w:rPr>
            </w:pPr>
            <w:r w:rsidRPr="00B60FEC">
              <w:rPr>
                <w:rFonts w:ascii="Times New Roman" w:eastAsia="仿宋" w:hAnsi="仿宋" w:cs="Times New Roman"/>
                <w:bCs/>
                <w:sz w:val="28"/>
                <w:szCs w:val="28"/>
              </w:rPr>
              <w:t>环境违法行为举报科</w:t>
            </w:r>
          </w:p>
        </w:tc>
      </w:tr>
      <w:tr w:rsidR="0036317F" w:rsidRPr="00B60FEC" w:rsidTr="0036317F">
        <w:trPr>
          <w:trHeight w:val="70"/>
          <w:jc w:val="center"/>
        </w:trPr>
        <w:tc>
          <w:tcPr>
            <w:tcW w:w="706" w:type="dxa"/>
            <w:vAlign w:val="center"/>
          </w:tcPr>
          <w:p w:rsidR="00E20776" w:rsidRPr="00B60FEC" w:rsidRDefault="00E20776" w:rsidP="00565A3D">
            <w:pPr>
              <w:spacing w:line="400" w:lineRule="exact"/>
              <w:jc w:val="center"/>
              <w:rPr>
                <w:rFonts w:ascii="Times New Roman" w:eastAsia="仿宋" w:hAnsi="Times New Roman" w:cs="Times New Roman"/>
                <w:bCs/>
                <w:sz w:val="28"/>
                <w:szCs w:val="28"/>
              </w:rPr>
            </w:pPr>
            <w:r w:rsidRPr="00B60FEC">
              <w:rPr>
                <w:rFonts w:ascii="Times New Roman" w:eastAsia="仿宋" w:hAnsi="Times New Roman" w:cs="Times New Roman"/>
                <w:sz w:val="28"/>
                <w:szCs w:val="28"/>
              </w:rPr>
              <w:lastRenderedPageBreak/>
              <w:t>10</w:t>
            </w:r>
          </w:p>
        </w:tc>
        <w:tc>
          <w:tcPr>
            <w:tcW w:w="2211" w:type="dxa"/>
            <w:vAlign w:val="center"/>
          </w:tcPr>
          <w:p w:rsidR="00E20776" w:rsidRPr="00B60FEC" w:rsidRDefault="00E20776" w:rsidP="00565A3D">
            <w:pPr>
              <w:spacing w:line="400" w:lineRule="exact"/>
              <w:rPr>
                <w:rFonts w:ascii="Times New Roman" w:eastAsia="仿宋" w:hAnsi="Times New Roman" w:cs="Times New Roman"/>
                <w:bCs/>
                <w:sz w:val="28"/>
                <w:szCs w:val="28"/>
              </w:rPr>
            </w:pPr>
            <w:r w:rsidRPr="00B60FEC">
              <w:rPr>
                <w:rFonts w:ascii="Times New Roman" w:eastAsia="仿宋" w:hAnsi="仿宋" w:cs="Times New Roman"/>
                <w:bCs/>
                <w:sz w:val="28"/>
                <w:szCs w:val="28"/>
              </w:rPr>
              <w:t>结对帮扶</w:t>
            </w:r>
            <w:r w:rsidR="00565A3D" w:rsidRPr="00B60FEC">
              <w:rPr>
                <w:rFonts w:ascii="Times New Roman" w:eastAsia="仿宋" w:hAnsi="仿宋" w:cs="Times New Roman"/>
                <w:bCs/>
                <w:sz w:val="28"/>
                <w:szCs w:val="28"/>
              </w:rPr>
              <w:t>，</w:t>
            </w:r>
            <w:r w:rsidRPr="00B60FEC">
              <w:rPr>
                <w:rFonts w:ascii="Times New Roman" w:eastAsia="仿宋" w:hAnsi="仿宋" w:cs="Times New Roman"/>
                <w:bCs/>
                <w:sz w:val="28"/>
                <w:szCs w:val="28"/>
              </w:rPr>
              <w:t>助力医疗机构提升环境管理能力</w:t>
            </w:r>
          </w:p>
        </w:tc>
        <w:tc>
          <w:tcPr>
            <w:tcW w:w="7938" w:type="dxa"/>
            <w:vAlign w:val="center"/>
          </w:tcPr>
          <w:p w:rsidR="00E20776" w:rsidRPr="00B60FEC" w:rsidRDefault="00E20776" w:rsidP="00E20776">
            <w:pPr>
              <w:spacing w:line="400" w:lineRule="exact"/>
              <w:rPr>
                <w:rFonts w:ascii="Times New Roman" w:eastAsia="仿宋" w:hAnsi="Times New Roman" w:cs="Times New Roman"/>
                <w:sz w:val="28"/>
                <w:szCs w:val="28"/>
              </w:rPr>
            </w:pPr>
            <w:r w:rsidRPr="00B60FEC">
              <w:rPr>
                <w:rFonts w:ascii="Times New Roman" w:eastAsia="仿宋" w:hAnsi="仿宋" w:cs="Times New Roman"/>
                <w:sz w:val="28"/>
                <w:szCs w:val="28"/>
              </w:rPr>
              <w:t>加强与卫生健康部门协调，与市区重点医疗机构开展结对帮扶，对各医疗机构的污水处理设施运转、污水达标排放、医疗废物处置管理制度的建立、医疗废物分类与暂存、及时收集和运送、执行联单制度和辐射安全管理等管理环节开展全面指导，向医疗机构发放《医疗机构生态环境守法一本通》，规范医疗机构污染防治工作，消除环境风险隐患。</w:t>
            </w:r>
          </w:p>
        </w:tc>
        <w:tc>
          <w:tcPr>
            <w:tcW w:w="2982" w:type="dxa"/>
            <w:gridSpan w:val="2"/>
            <w:vAlign w:val="center"/>
          </w:tcPr>
          <w:p w:rsidR="00E20776" w:rsidRPr="00B60FEC" w:rsidRDefault="00E20776" w:rsidP="00E20776">
            <w:pPr>
              <w:spacing w:line="400" w:lineRule="exact"/>
              <w:jc w:val="center"/>
              <w:rPr>
                <w:rFonts w:ascii="Times New Roman" w:eastAsia="仿宋" w:hAnsi="Times New Roman" w:cs="Times New Roman"/>
                <w:bCs/>
                <w:sz w:val="28"/>
                <w:szCs w:val="28"/>
              </w:rPr>
            </w:pPr>
            <w:r w:rsidRPr="00B60FEC">
              <w:rPr>
                <w:rFonts w:ascii="Times New Roman" w:eastAsia="仿宋" w:hAnsi="仿宋" w:cs="Times New Roman"/>
                <w:bCs/>
                <w:sz w:val="28"/>
                <w:szCs w:val="28"/>
              </w:rPr>
              <w:t>土壤与水环境执法科</w:t>
            </w:r>
          </w:p>
        </w:tc>
      </w:tr>
      <w:tr w:rsidR="0036317F" w:rsidRPr="00B60FEC" w:rsidTr="0036317F">
        <w:trPr>
          <w:trHeight w:val="2877"/>
          <w:jc w:val="center"/>
        </w:trPr>
        <w:tc>
          <w:tcPr>
            <w:tcW w:w="706" w:type="dxa"/>
            <w:vAlign w:val="center"/>
          </w:tcPr>
          <w:p w:rsidR="00E20776" w:rsidRPr="00B60FEC" w:rsidRDefault="00E20776" w:rsidP="00E20776">
            <w:pPr>
              <w:spacing w:line="400" w:lineRule="exact"/>
              <w:jc w:val="center"/>
              <w:rPr>
                <w:rFonts w:ascii="Times New Roman" w:eastAsia="仿宋" w:hAnsi="Times New Roman" w:cs="Times New Roman"/>
                <w:bCs/>
                <w:sz w:val="28"/>
                <w:szCs w:val="28"/>
              </w:rPr>
            </w:pPr>
            <w:r w:rsidRPr="00B60FEC">
              <w:rPr>
                <w:rFonts w:ascii="Times New Roman" w:eastAsia="仿宋" w:hAnsi="Times New Roman" w:cs="Times New Roman"/>
                <w:sz w:val="28"/>
                <w:szCs w:val="28"/>
              </w:rPr>
              <w:t>11</w:t>
            </w:r>
          </w:p>
        </w:tc>
        <w:tc>
          <w:tcPr>
            <w:tcW w:w="2211" w:type="dxa"/>
            <w:vAlign w:val="center"/>
          </w:tcPr>
          <w:p w:rsidR="00E20776" w:rsidRPr="00B60FEC" w:rsidRDefault="00E20776" w:rsidP="00E20776">
            <w:pPr>
              <w:spacing w:line="400" w:lineRule="exact"/>
              <w:rPr>
                <w:rFonts w:ascii="Times New Roman" w:eastAsia="仿宋" w:hAnsi="Times New Roman" w:cs="Times New Roman"/>
                <w:bCs/>
                <w:sz w:val="28"/>
                <w:szCs w:val="28"/>
              </w:rPr>
            </w:pPr>
            <w:r w:rsidRPr="00B60FEC">
              <w:rPr>
                <w:rFonts w:ascii="Times New Roman" w:eastAsia="仿宋" w:hAnsi="仿宋" w:cs="Times New Roman"/>
                <w:bCs/>
                <w:sz w:val="28"/>
                <w:szCs w:val="28"/>
              </w:rPr>
              <w:t>提升核技术利用单位内部管理标准化水平</w:t>
            </w:r>
          </w:p>
        </w:tc>
        <w:tc>
          <w:tcPr>
            <w:tcW w:w="7938" w:type="dxa"/>
            <w:vAlign w:val="center"/>
          </w:tcPr>
          <w:p w:rsidR="00E20776" w:rsidRPr="00B60FEC" w:rsidRDefault="00E20776" w:rsidP="00E20776">
            <w:pPr>
              <w:spacing w:line="400" w:lineRule="exact"/>
              <w:rPr>
                <w:rFonts w:ascii="Times New Roman" w:eastAsia="仿宋" w:hAnsi="Times New Roman" w:cs="Times New Roman"/>
                <w:sz w:val="28"/>
                <w:szCs w:val="28"/>
              </w:rPr>
            </w:pPr>
            <w:r w:rsidRPr="00B60FEC">
              <w:rPr>
                <w:rFonts w:ascii="Times New Roman" w:eastAsia="仿宋" w:hAnsi="仿宋" w:cs="Times New Roman"/>
                <w:sz w:val="28"/>
                <w:szCs w:val="28"/>
              </w:rPr>
              <w:t>完善核技术利用行业全覆盖的辐射安全管理标准化建设体系，协助企业落实主体责任：</w:t>
            </w:r>
            <w:r w:rsidRPr="00B60FEC">
              <w:rPr>
                <w:rFonts w:ascii="Times New Roman" w:eastAsia="仿宋" w:hAnsi="Times New Roman" w:cs="Times New Roman"/>
                <w:sz w:val="28"/>
                <w:szCs w:val="28"/>
              </w:rPr>
              <w:t>1.</w:t>
            </w:r>
            <w:r w:rsidRPr="00B60FEC">
              <w:rPr>
                <w:rFonts w:ascii="Times New Roman" w:eastAsia="仿宋" w:hAnsi="仿宋" w:cs="Times New Roman"/>
                <w:sz w:val="28"/>
                <w:szCs w:val="28"/>
              </w:rPr>
              <w:t>向核技术利用单位（含苏州工业园区的市管涉源单位约</w:t>
            </w:r>
            <w:r w:rsidRPr="00B60FEC">
              <w:rPr>
                <w:rFonts w:ascii="Times New Roman" w:eastAsia="仿宋" w:hAnsi="Times New Roman" w:cs="Times New Roman"/>
                <w:sz w:val="28"/>
                <w:szCs w:val="28"/>
              </w:rPr>
              <w:t>162</w:t>
            </w:r>
            <w:r w:rsidRPr="00B60FEC">
              <w:rPr>
                <w:rFonts w:ascii="Times New Roman" w:eastAsia="仿宋" w:hAnsi="仿宋" w:cs="Times New Roman"/>
                <w:sz w:val="28"/>
                <w:szCs w:val="28"/>
              </w:rPr>
              <w:t>家）发放《核技术利用单位自查表》；</w:t>
            </w:r>
            <w:r w:rsidRPr="00B60FEC">
              <w:rPr>
                <w:rFonts w:ascii="Times New Roman" w:eastAsia="仿宋" w:hAnsi="Times New Roman" w:cs="Times New Roman"/>
                <w:sz w:val="28"/>
                <w:szCs w:val="28"/>
              </w:rPr>
              <w:t>2.</w:t>
            </w:r>
            <w:r w:rsidRPr="00B60FEC">
              <w:rPr>
                <w:rFonts w:ascii="Times New Roman" w:eastAsia="仿宋" w:hAnsi="仿宋" w:cs="Times New Roman"/>
                <w:sz w:val="28"/>
                <w:szCs w:val="28"/>
              </w:rPr>
              <w:t>在企业自查自纠基础上，对存在疑难问题的核技术利用单位（含苏州工业园区的市管涉源单位）开展现场指导，协助核技术利用单位规范管理；</w:t>
            </w:r>
            <w:r w:rsidRPr="00B60FEC">
              <w:rPr>
                <w:rFonts w:ascii="Times New Roman" w:eastAsia="仿宋" w:hAnsi="Times New Roman" w:cs="Times New Roman"/>
                <w:sz w:val="28"/>
                <w:szCs w:val="28"/>
              </w:rPr>
              <w:t>3.</w:t>
            </w:r>
            <w:r w:rsidRPr="00B60FEC">
              <w:rPr>
                <w:rFonts w:ascii="Times New Roman" w:eastAsia="仿宋" w:hAnsi="仿宋" w:cs="Times New Roman"/>
                <w:sz w:val="28"/>
                <w:szCs w:val="28"/>
              </w:rPr>
              <w:t>推送</w:t>
            </w:r>
            <w:r w:rsidRPr="00B60FEC">
              <w:rPr>
                <w:rFonts w:ascii="Times New Roman" w:eastAsia="仿宋" w:hAnsi="Times New Roman" w:cs="Times New Roman"/>
                <w:sz w:val="28"/>
                <w:szCs w:val="28"/>
              </w:rPr>
              <w:t>“</w:t>
            </w:r>
            <w:r w:rsidRPr="00B60FEC">
              <w:rPr>
                <w:rFonts w:ascii="Times New Roman" w:eastAsia="仿宋" w:hAnsi="仿宋" w:cs="Times New Roman"/>
                <w:sz w:val="28"/>
                <w:szCs w:val="28"/>
              </w:rPr>
              <w:t>核辐社</w:t>
            </w:r>
            <w:r w:rsidRPr="00B60FEC">
              <w:rPr>
                <w:rFonts w:ascii="Times New Roman" w:eastAsia="仿宋" w:hAnsi="Times New Roman" w:cs="Times New Roman"/>
                <w:sz w:val="28"/>
                <w:szCs w:val="28"/>
              </w:rPr>
              <w:t>”</w:t>
            </w:r>
            <w:r w:rsidRPr="00B60FEC">
              <w:rPr>
                <w:rFonts w:ascii="Times New Roman" w:eastAsia="仿宋" w:hAnsi="仿宋" w:cs="Times New Roman"/>
                <w:sz w:val="28"/>
                <w:szCs w:val="28"/>
              </w:rPr>
              <w:t>公益宣传平台</w:t>
            </w:r>
            <w:r w:rsidRPr="00B60FEC">
              <w:rPr>
                <w:rFonts w:ascii="Times New Roman" w:eastAsia="仿宋" w:hAnsi="Times New Roman" w:cs="Times New Roman"/>
                <w:sz w:val="28"/>
                <w:szCs w:val="28"/>
              </w:rPr>
              <w:t>,</w:t>
            </w:r>
            <w:r w:rsidRPr="00B60FEC">
              <w:rPr>
                <w:rFonts w:ascii="Times New Roman" w:eastAsia="仿宋" w:hAnsi="仿宋" w:cs="Times New Roman"/>
                <w:sz w:val="28"/>
                <w:szCs w:val="28"/>
              </w:rPr>
              <w:t>宣传核与辐射科普知识，防范群众误传误信导致核技术利用单位工作被动。</w:t>
            </w:r>
          </w:p>
        </w:tc>
        <w:tc>
          <w:tcPr>
            <w:tcW w:w="2982" w:type="dxa"/>
            <w:gridSpan w:val="2"/>
            <w:vAlign w:val="center"/>
          </w:tcPr>
          <w:p w:rsidR="00E20776" w:rsidRPr="00B60FEC" w:rsidRDefault="00E20776" w:rsidP="00E20776">
            <w:pPr>
              <w:spacing w:line="400" w:lineRule="exact"/>
              <w:jc w:val="center"/>
              <w:rPr>
                <w:rFonts w:ascii="Times New Roman" w:eastAsia="仿宋" w:hAnsi="Times New Roman" w:cs="Times New Roman"/>
                <w:bCs/>
                <w:sz w:val="28"/>
                <w:szCs w:val="28"/>
              </w:rPr>
            </w:pPr>
            <w:r w:rsidRPr="00B60FEC">
              <w:rPr>
                <w:rFonts w:ascii="Times New Roman" w:eastAsia="仿宋" w:hAnsi="仿宋" w:cs="Times New Roman"/>
                <w:bCs/>
                <w:sz w:val="28"/>
                <w:szCs w:val="28"/>
              </w:rPr>
              <w:t>核与辐射执法科</w:t>
            </w:r>
          </w:p>
        </w:tc>
      </w:tr>
      <w:tr w:rsidR="0036317F" w:rsidRPr="00B60FEC" w:rsidTr="00E30EB1">
        <w:trPr>
          <w:trHeight w:val="2915"/>
          <w:jc w:val="center"/>
        </w:trPr>
        <w:tc>
          <w:tcPr>
            <w:tcW w:w="706" w:type="dxa"/>
            <w:vAlign w:val="center"/>
          </w:tcPr>
          <w:p w:rsidR="00E20776" w:rsidRPr="00B60FEC" w:rsidRDefault="00E20776" w:rsidP="00E20776">
            <w:pPr>
              <w:spacing w:line="400" w:lineRule="exact"/>
              <w:jc w:val="center"/>
              <w:rPr>
                <w:rFonts w:ascii="Times New Roman" w:eastAsia="仿宋" w:hAnsi="Times New Roman" w:cs="Times New Roman"/>
                <w:sz w:val="28"/>
                <w:szCs w:val="28"/>
              </w:rPr>
            </w:pPr>
            <w:r w:rsidRPr="00B60FEC">
              <w:rPr>
                <w:rFonts w:ascii="Times New Roman" w:eastAsia="仿宋" w:hAnsi="Times New Roman" w:cs="Times New Roman"/>
                <w:sz w:val="28"/>
                <w:szCs w:val="28"/>
              </w:rPr>
              <w:t>12</w:t>
            </w:r>
          </w:p>
        </w:tc>
        <w:tc>
          <w:tcPr>
            <w:tcW w:w="2211" w:type="dxa"/>
            <w:vAlign w:val="center"/>
          </w:tcPr>
          <w:p w:rsidR="00E20776" w:rsidRPr="00B60FEC" w:rsidRDefault="00E20776" w:rsidP="00E20776">
            <w:pPr>
              <w:spacing w:line="400" w:lineRule="exact"/>
              <w:rPr>
                <w:rFonts w:ascii="Times New Roman" w:eastAsia="仿宋" w:hAnsi="Times New Roman" w:cs="Times New Roman"/>
                <w:bCs/>
                <w:sz w:val="28"/>
                <w:szCs w:val="28"/>
              </w:rPr>
            </w:pPr>
            <w:r w:rsidRPr="00B60FEC">
              <w:rPr>
                <w:rFonts w:ascii="Times New Roman" w:eastAsia="仿宋" w:hAnsi="仿宋" w:cs="Times New Roman"/>
                <w:bCs/>
                <w:sz w:val="28"/>
                <w:szCs w:val="28"/>
              </w:rPr>
              <w:t>以案促建，提升企业环境风险防范水平</w:t>
            </w:r>
          </w:p>
        </w:tc>
        <w:tc>
          <w:tcPr>
            <w:tcW w:w="7938" w:type="dxa"/>
            <w:vAlign w:val="center"/>
          </w:tcPr>
          <w:p w:rsidR="00E20776" w:rsidRPr="00B60FEC" w:rsidRDefault="00E20776" w:rsidP="00E20776">
            <w:pPr>
              <w:spacing w:line="400" w:lineRule="exact"/>
              <w:rPr>
                <w:rFonts w:ascii="Times New Roman" w:eastAsia="仿宋" w:hAnsi="Times New Roman" w:cs="Times New Roman"/>
                <w:sz w:val="28"/>
                <w:szCs w:val="28"/>
              </w:rPr>
            </w:pPr>
            <w:r w:rsidRPr="00B60FEC">
              <w:rPr>
                <w:rFonts w:ascii="Times New Roman" w:eastAsia="仿宋" w:hAnsi="仿宋" w:cs="Times New Roman"/>
                <w:sz w:val="28"/>
                <w:szCs w:val="28"/>
              </w:rPr>
              <w:t>帮扶企业完善突发环境事件应急预案，提升企业环境风险防控能力：</w:t>
            </w:r>
            <w:r w:rsidRPr="00B60FEC">
              <w:rPr>
                <w:rFonts w:ascii="Times New Roman" w:eastAsia="仿宋" w:hAnsi="Times New Roman" w:cs="Times New Roman"/>
                <w:sz w:val="28"/>
                <w:szCs w:val="28"/>
              </w:rPr>
              <w:t>1.</w:t>
            </w:r>
            <w:r w:rsidRPr="00B60FEC">
              <w:rPr>
                <w:rFonts w:ascii="Times New Roman" w:eastAsia="仿宋" w:hAnsi="仿宋" w:cs="Times New Roman"/>
                <w:sz w:val="28"/>
                <w:szCs w:val="28"/>
              </w:rPr>
              <w:t>以省突发环境事件应急预案备案名录中化工、医药、表面处理、污水处理等重点行业企业为重点，开展风险防控业务指导；</w:t>
            </w:r>
            <w:r w:rsidRPr="00B60FEC">
              <w:rPr>
                <w:rFonts w:ascii="Times New Roman" w:eastAsia="仿宋" w:hAnsi="Times New Roman" w:cs="Times New Roman"/>
                <w:sz w:val="28"/>
                <w:szCs w:val="28"/>
              </w:rPr>
              <w:t>2.</w:t>
            </w:r>
            <w:r w:rsidRPr="00B60FEC">
              <w:rPr>
                <w:rFonts w:ascii="Times New Roman" w:eastAsia="仿宋" w:hAnsi="仿宋" w:cs="Times New Roman"/>
                <w:sz w:val="28"/>
                <w:szCs w:val="28"/>
              </w:rPr>
              <w:t>选取至少</w:t>
            </w:r>
            <w:r w:rsidRPr="00B60FEC">
              <w:rPr>
                <w:rFonts w:ascii="Times New Roman" w:eastAsia="仿宋" w:hAnsi="Times New Roman" w:cs="Times New Roman"/>
                <w:sz w:val="28"/>
                <w:szCs w:val="28"/>
              </w:rPr>
              <w:t>150</w:t>
            </w:r>
            <w:r w:rsidRPr="00B60FEC">
              <w:rPr>
                <w:rFonts w:ascii="Times New Roman" w:eastAsia="仿宋" w:hAnsi="仿宋" w:cs="Times New Roman"/>
                <w:sz w:val="28"/>
                <w:szCs w:val="28"/>
              </w:rPr>
              <w:t>家企业环境应急预案，聘请专业机构或专家对预案进行分析、评估，协助企业修订完善；</w:t>
            </w:r>
            <w:r w:rsidRPr="00B60FEC">
              <w:rPr>
                <w:rFonts w:ascii="Times New Roman" w:eastAsia="仿宋" w:hAnsi="Times New Roman" w:cs="Times New Roman"/>
                <w:sz w:val="28"/>
                <w:szCs w:val="28"/>
              </w:rPr>
              <w:t>3.</w:t>
            </w:r>
            <w:r w:rsidRPr="00B60FEC">
              <w:rPr>
                <w:rFonts w:ascii="Times New Roman" w:eastAsia="仿宋" w:hAnsi="仿宋" w:cs="Times New Roman"/>
                <w:sz w:val="28"/>
                <w:szCs w:val="28"/>
              </w:rPr>
              <w:t>优选编制质量好、操作性强、符合实际情况的应急预案作为范本，供同行业企业间互学互鉴，整体性提升全市重点行业企业预案质量。</w:t>
            </w:r>
          </w:p>
        </w:tc>
        <w:tc>
          <w:tcPr>
            <w:tcW w:w="2982" w:type="dxa"/>
            <w:gridSpan w:val="2"/>
            <w:vAlign w:val="center"/>
          </w:tcPr>
          <w:p w:rsidR="00E20776" w:rsidRPr="00B60FEC" w:rsidRDefault="00E20776" w:rsidP="00E20776">
            <w:pPr>
              <w:spacing w:line="400" w:lineRule="exact"/>
              <w:jc w:val="center"/>
              <w:rPr>
                <w:rFonts w:ascii="Times New Roman" w:eastAsia="仿宋" w:hAnsi="Times New Roman" w:cs="Times New Roman"/>
                <w:bCs/>
                <w:sz w:val="28"/>
                <w:szCs w:val="28"/>
              </w:rPr>
            </w:pPr>
            <w:r w:rsidRPr="00B60FEC">
              <w:rPr>
                <w:rFonts w:ascii="Times New Roman" w:eastAsia="仿宋" w:hAnsi="仿宋" w:cs="Times New Roman"/>
                <w:bCs/>
                <w:sz w:val="28"/>
                <w:szCs w:val="28"/>
              </w:rPr>
              <w:t>环境应急管理科</w:t>
            </w:r>
          </w:p>
        </w:tc>
      </w:tr>
      <w:tr w:rsidR="0036317F" w:rsidRPr="00B60FEC" w:rsidTr="00E30EB1">
        <w:trPr>
          <w:trHeight w:val="3534"/>
          <w:jc w:val="center"/>
        </w:trPr>
        <w:tc>
          <w:tcPr>
            <w:tcW w:w="706" w:type="dxa"/>
            <w:vAlign w:val="center"/>
          </w:tcPr>
          <w:p w:rsidR="00E20776" w:rsidRPr="00B60FEC" w:rsidRDefault="00E20776" w:rsidP="00E20776">
            <w:pPr>
              <w:spacing w:line="400" w:lineRule="exact"/>
              <w:jc w:val="center"/>
              <w:rPr>
                <w:rFonts w:ascii="Times New Roman" w:eastAsia="仿宋" w:hAnsi="Times New Roman" w:cs="Times New Roman"/>
                <w:sz w:val="28"/>
                <w:szCs w:val="28"/>
              </w:rPr>
            </w:pPr>
            <w:r w:rsidRPr="00B60FEC">
              <w:rPr>
                <w:rFonts w:ascii="Times New Roman" w:eastAsia="仿宋" w:hAnsi="Times New Roman" w:cs="Times New Roman"/>
                <w:sz w:val="28"/>
                <w:szCs w:val="28"/>
              </w:rPr>
              <w:lastRenderedPageBreak/>
              <w:t>13</w:t>
            </w:r>
          </w:p>
        </w:tc>
        <w:tc>
          <w:tcPr>
            <w:tcW w:w="2211" w:type="dxa"/>
            <w:vAlign w:val="center"/>
          </w:tcPr>
          <w:p w:rsidR="00E20776" w:rsidRPr="00B60FEC" w:rsidRDefault="00E20776" w:rsidP="00E20776">
            <w:pPr>
              <w:spacing w:line="400" w:lineRule="exact"/>
              <w:rPr>
                <w:rFonts w:ascii="Times New Roman" w:eastAsia="仿宋" w:hAnsi="Times New Roman" w:cs="Times New Roman"/>
                <w:bCs/>
                <w:sz w:val="28"/>
                <w:szCs w:val="28"/>
              </w:rPr>
            </w:pPr>
            <w:r w:rsidRPr="00B60FEC">
              <w:rPr>
                <w:rFonts w:ascii="Times New Roman" w:eastAsia="仿宋" w:hAnsi="仿宋" w:cs="Times New Roman"/>
                <w:bCs/>
                <w:sz w:val="28"/>
                <w:szCs w:val="28"/>
              </w:rPr>
              <w:t>帮扶机动车检测机构</w:t>
            </w:r>
            <w:r w:rsidR="0036317F" w:rsidRPr="00B60FEC">
              <w:rPr>
                <w:rFonts w:ascii="Times New Roman" w:eastAsia="仿宋" w:hAnsi="仿宋" w:cs="Times New Roman"/>
                <w:bCs/>
                <w:sz w:val="28"/>
                <w:szCs w:val="28"/>
              </w:rPr>
              <w:t>加强能力建设</w:t>
            </w:r>
          </w:p>
        </w:tc>
        <w:tc>
          <w:tcPr>
            <w:tcW w:w="7938" w:type="dxa"/>
            <w:vAlign w:val="center"/>
          </w:tcPr>
          <w:p w:rsidR="00E20776" w:rsidRPr="00B60FEC" w:rsidRDefault="00E20776" w:rsidP="00E20776">
            <w:pPr>
              <w:spacing w:line="400" w:lineRule="exact"/>
              <w:rPr>
                <w:rFonts w:ascii="Times New Roman" w:eastAsia="仿宋" w:hAnsi="Times New Roman" w:cs="Times New Roman"/>
                <w:sz w:val="28"/>
                <w:szCs w:val="28"/>
              </w:rPr>
            </w:pPr>
            <w:r w:rsidRPr="00B60FEC">
              <w:rPr>
                <w:rFonts w:ascii="Times New Roman" w:eastAsia="仿宋" w:hAnsi="Times New Roman" w:cs="Times New Roman"/>
                <w:sz w:val="28"/>
                <w:szCs w:val="28"/>
              </w:rPr>
              <w:t>1.</w:t>
            </w:r>
            <w:r w:rsidRPr="00B60FEC">
              <w:rPr>
                <w:rFonts w:ascii="Times New Roman" w:eastAsia="仿宋" w:hAnsi="仿宋" w:cs="Times New Roman"/>
                <w:sz w:val="28"/>
                <w:szCs w:val="28"/>
              </w:rPr>
              <w:t>对机动车检测机构开展《汽油车污染物排放限值及测量方法（双怠速法及简易工况法）》</w:t>
            </w:r>
            <w:r w:rsidRPr="00B60FEC">
              <w:rPr>
                <w:rFonts w:ascii="Times New Roman" w:eastAsia="仿宋" w:hAnsi="Times New Roman" w:cs="Times New Roman"/>
                <w:sz w:val="28"/>
                <w:szCs w:val="28"/>
              </w:rPr>
              <w:t>(GB18285-2018)</w:t>
            </w:r>
            <w:r w:rsidRPr="00B60FEC">
              <w:rPr>
                <w:rFonts w:ascii="Times New Roman" w:eastAsia="仿宋" w:hAnsi="仿宋" w:cs="Times New Roman"/>
                <w:sz w:val="28"/>
                <w:szCs w:val="28"/>
              </w:rPr>
              <w:t>、《柴油车污染物排放限值及测量方法（自由加速法及加载减速法）》</w:t>
            </w:r>
            <w:r w:rsidRPr="00B60FEC">
              <w:rPr>
                <w:rFonts w:ascii="Times New Roman" w:eastAsia="仿宋" w:hAnsi="Times New Roman" w:cs="Times New Roman"/>
                <w:sz w:val="28"/>
                <w:szCs w:val="28"/>
              </w:rPr>
              <w:t>(GB3847-2018)</w:t>
            </w:r>
            <w:r w:rsidRPr="00B60FEC">
              <w:rPr>
                <w:rFonts w:ascii="Times New Roman" w:eastAsia="仿宋" w:hAnsi="仿宋" w:cs="Times New Roman"/>
                <w:sz w:val="28"/>
                <w:szCs w:val="28"/>
              </w:rPr>
              <w:t>等标准培训，提升机动车检测机构依法依规落实标准要求；</w:t>
            </w:r>
            <w:r w:rsidRPr="00B60FEC">
              <w:rPr>
                <w:rFonts w:ascii="Times New Roman" w:eastAsia="仿宋" w:hAnsi="Times New Roman" w:cs="Times New Roman"/>
                <w:sz w:val="28"/>
                <w:szCs w:val="28"/>
              </w:rPr>
              <w:t>2.</w:t>
            </w:r>
            <w:r w:rsidRPr="00B60FEC">
              <w:rPr>
                <w:rFonts w:ascii="Times New Roman" w:eastAsia="仿宋" w:hAnsi="仿宋" w:cs="Times New Roman"/>
                <w:sz w:val="28"/>
                <w:szCs w:val="28"/>
              </w:rPr>
              <w:t>组织专家对机动车检测机构现场帮扶，查找和解决苗头性倾向性问题；</w:t>
            </w:r>
            <w:r w:rsidRPr="00B60FEC">
              <w:rPr>
                <w:rFonts w:ascii="Times New Roman" w:eastAsia="仿宋" w:hAnsi="Times New Roman" w:cs="Times New Roman"/>
                <w:sz w:val="28"/>
                <w:szCs w:val="28"/>
              </w:rPr>
              <w:t>3.</w:t>
            </w:r>
            <w:r w:rsidRPr="00B60FEC">
              <w:rPr>
                <w:rFonts w:ascii="Times New Roman" w:eastAsia="仿宋" w:hAnsi="仿宋" w:cs="Times New Roman"/>
                <w:sz w:val="28"/>
                <w:szCs w:val="28"/>
              </w:rPr>
              <w:t>联合市总工会、市人社局组织开展机动车检测机构职工技能竞赛，着力培养一批优秀技能人才，助推行业高质量发展。</w:t>
            </w:r>
          </w:p>
        </w:tc>
        <w:tc>
          <w:tcPr>
            <w:tcW w:w="2982" w:type="dxa"/>
            <w:gridSpan w:val="2"/>
            <w:vAlign w:val="center"/>
          </w:tcPr>
          <w:p w:rsidR="00E20776" w:rsidRPr="00B60FEC" w:rsidRDefault="00E20776" w:rsidP="00E20776">
            <w:pPr>
              <w:spacing w:line="400" w:lineRule="exact"/>
              <w:jc w:val="center"/>
              <w:rPr>
                <w:rFonts w:ascii="Times New Roman" w:eastAsia="仿宋" w:hAnsi="Times New Roman" w:cs="Times New Roman"/>
                <w:bCs/>
                <w:sz w:val="28"/>
                <w:szCs w:val="28"/>
              </w:rPr>
            </w:pPr>
            <w:r w:rsidRPr="00B60FEC">
              <w:rPr>
                <w:rFonts w:ascii="Times New Roman" w:eastAsia="仿宋" w:hAnsi="仿宋" w:cs="Times New Roman"/>
                <w:bCs/>
                <w:sz w:val="28"/>
                <w:szCs w:val="28"/>
              </w:rPr>
              <w:t>机动车排污执法科</w:t>
            </w:r>
          </w:p>
        </w:tc>
      </w:tr>
      <w:tr w:rsidR="0036317F" w:rsidRPr="00B60FEC" w:rsidTr="00E30EB1">
        <w:trPr>
          <w:trHeight w:val="3258"/>
          <w:jc w:val="center"/>
        </w:trPr>
        <w:tc>
          <w:tcPr>
            <w:tcW w:w="706" w:type="dxa"/>
            <w:vAlign w:val="center"/>
          </w:tcPr>
          <w:p w:rsidR="00E20776" w:rsidRPr="00B60FEC" w:rsidRDefault="00E20776" w:rsidP="00E20776">
            <w:pPr>
              <w:spacing w:line="400" w:lineRule="exact"/>
              <w:jc w:val="center"/>
              <w:rPr>
                <w:rFonts w:ascii="Times New Roman" w:eastAsia="仿宋" w:hAnsi="Times New Roman" w:cs="Times New Roman"/>
                <w:sz w:val="28"/>
                <w:szCs w:val="28"/>
              </w:rPr>
            </w:pPr>
            <w:r w:rsidRPr="00B60FEC">
              <w:rPr>
                <w:rFonts w:ascii="Times New Roman" w:eastAsia="仿宋" w:hAnsi="Times New Roman" w:cs="Times New Roman"/>
                <w:sz w:val="28"/>
                <w:szCs w:val="28"/>
              </w:rPr>
              <w:t>14</w:t>
            </w:r>
          </w:p>
        </w:tc>
        <w:tc>
          <w:tcPr>
            <w:tcW w:w="2211" w:type="dxa"/>
            <w:vAlign w:val="center"/>
          </w:tcPr>
          <w:p w:rsidR="00E20776" w:rsidRPr="00B60FEC" w:rsidRDefault="00E20776" w:rsidP="00E20776">
            <w:pPr>
              <w:spacing w:line="400" w:lineRule="exact"/>
              <w:rPr>
                <w:rFonts w:ascii="Times New Roman" w:eastAsia="仿宋" w:hAnsi="Times New Roman" w:cs="Times New Roman"/>
                <w:bCs/>
                <w:sz w:val="28"/>
                <w:szCs w:val="28"/>
              </w:rPr>
            </w:pPr>
            <w:r w:rsidRPr="00B60FEC">
              <w:rPr>
                <w:rFonts w:ascii="Times New Roman" w:eastAsia="仿宋" w:hAnsi="仿宋" w:cs="Times New Roman"/>
                <w:bCs/>
                <w:sz w:val="28"/>
                <w:szCs w:val="28"/>
              </w:rPr>
              <w:t>助力企业降低移动源污染</w:t>
            </w:r>
          </w:p>
        </w:tc>
        <w:tc>
          <w:tcPr>
            <w:tcW w:w="7938" w:type="dxa"/>
            <w:vAlign w:val="center"/>
          </w:tcPr>
          <w:p w:rsidR="00E20776" w:rsidRPr="00B60FEC" w:rsidRDefault="00E20776" w:rsidP="00E20776">
            <w:pPr>
              <w:spacing w:line="400" w:lineRule="exact"/>
              <w:rPr>
                <w:rFonts w:ascii="Times New Roman" w:eastAsia="仿宋" w:hAnsi="Times New Roman" w:cs="Times New Roman"/>
                <w:sz w:val="28"/>
                <w:szCs w:val="28"/>
              </w:rPr>
            </w:pPr>
            <w:r w:rsidRPr="00B60FEC">
              <w:rPr>
                <w:rFonts w:ascii="Times New Roman" w:eastAsia="仿宋" w:hAnsi="Times New Roman" w:cs="Times New Roman"/>
                <w:sz w:val="28"/>
                <w:szCs w:val="28"/>
              </w:rPr>
              <w:t>1.</w:t>
            </w:r>
            <w:r w:rsidRPr="00B60FEC">
              <w:rPr>
                <w:rFonts w:ascii="Times New Roman" w:eastAsia="仿宋" w:hAnsi="仿宋" w:cs="Times New Roman"/>
                <w:sz w:val="28"/>
                <w:szCs w:val="28"/>
              </w:rPr>
              <w:t>组织力量对用车大户的柴油车以及非道路移动机械进行免费排放检测以及维护保养指导，每两个月开展</w:t>
            </w:r>
            <w:r w:rsidRPr="00B60FEC">
              <w:rPr>
                <w:rFonts w:ascii="Times New Roman" w:eastAsia="仿宋" w:hAnsi="Times New Roman" w:cs="Times New Roman"/>
                <w:sz w:val="28"/>
                <w:szCs w:val="28"/>
              </w:rPr>
              <w:t>1</w:t>
            </w:r>
            <w:r w:rsidRPr="00B60FEC">
              <w:rPr>
                <w:rFonts w:ascii="Times New Roman" w:eastAsia="仿宋" w:hAnsi="仿宋" w:cs="Times New Roman"/>
                <w:sz w:val="28"/>
                <w:szCs w:val="28"/>
              </w:rPr>
              <w:t>次，每次</w:t>
            </w:r>
            <w:r w:rsidRPr="00B60FEC">
              <w:rPr>
                <w:rFonts w:ascii="Times New Roman" w:eastAsia="仿宋" w:hAnsi="Times New Roman" w:cs="Times New Roman"/>
                <w:sz w:val="28"/>
                <w:szCs w:val="28"/>
              </w:rPr>
              <w:t>3</w:t>
            </w:r>
            <w:r w:rsidRPr="00B60FEC">
              <w:rPr>
                <w:rFonts w:ascii="Times New Roman" w:eastAsia="仿宋" w:hAnsi="仿宋" w:cs="Times New Roman"/>
                <w:sz w:val="28"/>
                <w:szCs w:val="28"/>
              </w:rPr>
              <w:t>个用车大户，涉及车辆不少于</w:t>
            </w:r>
            <w:r w:rsidRPr="00B60FEC">
              <w:rPr>
                <w:rFonts w:ascii="Times New Roman" w:eastAsia="仿宋" w:hAnsi="Times New Roman" w:cs="Times New Roman"/>
                <w:sz w:val="28"/>
                <w:szCs w:val="28"/>
              </w:rPr>
              <w:t>1500</w:t>
            </w:r>
            <w:r w:rsidRPr="00B60FEC">
              <w:rPr>
                <w:rFonts w:ascii="Times New Roman" w:eastAsia="仿宋" w:hAnsi="仿宋" w:cs="Times New Roman"/>
                <w:sz w:val="28"/>
                <w:szCs w:val="28"/>
              </w:rPr>
              <w:t>辆；</w:t>
            </w:r>
            <w:r w:rsidRPr="00B60FEC">
              <w:rPr>
                <w:rFonts w:ascii="Times New Roman" w:eastAsia="仿宋" w:hAnsi="Times New Roman" w:cs="Times New Roman"/>
                <w:sz w:val="28"/>
                <w:szCs w:val="28"/>
              </w:rPr>
              <w:t>2.</w:t>
            </w:r>
            <w:r w:rsidRPr="00B60FEC">
              <w:rPr>
                <w:rFonts w:ascii="Times New Roman" w:eastAsia="仿宋" w:hAnsi="仿宋" w:cs="Times New Roman"/>
                <w:sz w:val="28"/>
                <w:szCs w:val="28"/>
              </w:rPr>
              <w:t>开展柴油车及非道路移动机械限行范围、使用标准开展政策宣传，提升快速判别移动源排放阶段的能力，防范在限行范围内使用高污染移动源；</w:t>
            </w:r>
            <w:r w:rsidRPr="00B60FEC">
              <w:rPr>
                <w:rFonts w:ascii="Times New Roman" w:eastAsia="仿宋" w:hAnsi="Times New Roman" w:cs="Times New Roman"/>
                <w:sz w:val="28"/>
                <w:szCs w:val="28"/>
              </w:rPr>
              <w:t>3.</w:t>
            </w:r>
            <w:r w:rsidRPr="00B60FEC">
              <w:rPr>
                <w:rFonts w:ascii="Times New Roman" w:eastAsia="仿宋" w:hAnsi="仿宋" w:cs="Times New Roman"/>
                <w:sz w:val="28"/>
                <w:szCs w:val="28"/>
              </w:rPr>
              <w:t>制作宣传手册，把易引起排放超标的问题逐一列举，并指导用车大户通过日常维护实现降排放、减油耗。</w:t>
            </w:r>
          </w:p>
        </w:tc>
        <w:tc>
          <w:tcPr>
            <w:tcW w:w="2982" w:type="dxa"/>
            <w:gridSpan w:val="2"/>
            <w:vAlign w:val="center"/>
          </w:tcPr>
          <w:p w:rsidR="00E20776" w:rsidRPr="00B60FEC" w:rsidRDefault="00E20776" w:rsidP="00E20776">
            <w:pPr>
              <w:spacing w:line="400" w:lineRule="exact"/>
              <w:jc w:val="center"/>
              <w:rPr>
                <w:rFonts w:ascii="Times New Roman" w:eastAsia="仿宋" w:hAnsi="Times New Roman" w:cs="Times New Roman"/>
                <w:bCs/>
                <w:sz w:val="28"/>
                <w:szCs w:val="28"/>
              </w:rPr>
            </w:pPr>
            <w:r w:rsidRPr="00B60FEC">
              <w:rPr>
                <w:rFonts w:ascii="Times New Roman" w:eastAsia="仿宋" w:hAnsi="仿宋" w:cs="Times New Roman"/>
                <w:bCs/>
                <w:sz w:val="28"/>
                <w:szCs w:val="28"/>
              </w:rPr>
              <w:t>机动车排污执法科</w:t>
            </w:r>
          </w:p>
        </w:tc>
      </w:tr>
      <w:bookmarkEnd w:id="0"/>
    </w:tbl>
    <w:p w:rsidR="00227D92" w:rsidRPr="00B60FEC" w:rsidRDefault="00227D92" w:rsidP="00EB4593">
      <w:pPr>
        <w:spacing w:line="560" w:lineRule="exact"/>
        <w:ind w:firstLineChars="200" w:firstLine="640"/>
        <w:rPr>
          <w:rFonts w:ascii="Times New Roman" w:eastAsia="仿宋_GB2312" w:hAnsi="Times New Roman" w:cs="Times New Roman"/>
          <w:color w:val="FF0000"/>
          <w:sz w:val="32"/>
          <w:szCs w:val="32"/>
        </w:rPr>
      </w:pPr>
    </w:p>
    <w:sectPr w:rsidR="00227D92" w:rsidRPr="00B60FEC" w:rsidSect="007766E9">
      <w:pgSz w:w="16838" w:h="11906" w:orient="landscape"/>
      <w:pgMar w:top="1803" w:right="1440" w:bottom="1803" w:left="1440" w:header="851" w:footer="992"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562" w:rsidRDefault="00907562">
      <w:r>
        <w:separator/>
      </w:r>
    </w:p>
  </w:endnote>
  <w:endnote w:type="continuationSeparator" w:id="1">
    <w:p w:rsidR="00907562" w:rsidRDefault="00907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59345"/>
    </w:sdtPr>
    <w:sdtContent>
      <w:p w:rsidR="00AB0EC7" w:rsidRDefault="004B5D5C" w:rsidP="00AB0EC7">
        <w:pPr>
          <w:pStyle w:val="a4"/>
        </w:pPr>
        <w:r w:rsidRPr="00CF7297">
          <w:rPr>
            <w:rFonts w:asciiTheme="minorEastAsia" w:hAnsiTheme="minorEastAsia"/>
            <w:sz w:val="28"/>
            <w:szCs w:val="28"/>
          </w:rPr>
          <w:fldChar w:fldCharType="begin"/>
        </w:r>
        <w:r w:rsidR="00AB0EC7" w:rsidRPr="00CF7297">
          <w:rPr>
            <w:rFonts w:asciiTheme="minorEastAsia" w:hAnsiTheme="minorEastAsia"/>
            <w:sz w:val="28"/>
            <w:szCs w:val="28"/>
          </w:rPr>
          <w:instrText>PAGE   \* MERGEFORMAT</w:instrText>
        </w:r>
        <w:r w:rsidRPr="00CF7297">
          <w:rPr>
            <w:rFonts w:asciiTheme="minorEastAsia" w:hAnsiTheme="minorEastAsia"/>
            <w:sz w:val="28"/>
            <w:szCs w:val="28"/>
          </w:rPr>
          <w:fldChar w:fldCharType="separate"/>
        </w:r>
        <w:r w:rsidR="006C362A" w:rsidRPr="006C362A">
          <w:rPr>
            <w:rFonts w:asciiTheme="minorEastAsia" w:hAnsiTheme="minorEastAsia"/>
            <w:noProof/>
            <w:sz w:val="28"/>
            <w:szCs w:val="28"/>
            <w:lang w:val="zh-CN"/>
          </w:rPr>
          <w:t>-</w:t>
        </w:r>
        <w:r w:rsidR="006C362A">
          <w:rPr>
            <w:rFonts w:asciiTheme="minorEastAsia" w:hAnsiTheme="minorEastAsia"/>
            <w:noProof/>
            <w:sz w:val="28"/>
            <w:szCs w:val="28"/>
          </w:rPr>
          <w:t xml:space="preserve"> 2 -</w:t>
        </w:r>
        <w:r w:rsidRPr="00CF7297">
          <w:rPr>
            <w:rFonts w:asciiTheme="minorEastAsia" w:hAnsiTheme="minorEastAsia"/>
            <w:sz w:val="28"/>
            <w:szCs w:val="28"/>
          </w:rPr>
          <w:fldChar w:fldCharType="end"/>
        </w:r>
      </w:p>
    </w:sdtContent>
  </w:sdt>
  <w:p w:rsidR="00AB0EC7" w:rsidRDefault="00AB0EC7" w:rsidP="00AB0EC7">
    <w:pPr>
      <w:pStyle w:val="a4"/>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055451"/>
    </w:sdtPr>
    <w:sdtContent>
      <w:p w:rsidR="008A33E1" w:rsidRDefault="004B5D5C" w:rsidP="00AB0EC7">
        <w:pPr>
          <w:pStyle w:val="a4"/>
          <w:jc w:val="right"/>
        </w:pPr>
        <w:r w:rsidRPr="00CF7297">
          <w:rPr>
            <w:rFonts w:asciiTheme="minorEastAsia" w:hAnsiTheme="minorEastAsia"/>
            <w:sz w:val="28"/>
            <w:szCs w:val="28"/>
          </w:rPr>
          <w:fldChar w:fldCharType="begin"/>
        </w:r>
        <w:r w:rsidR="008A33E1" w:rsidRPr="00CF7297">
          <w:rPr>
            <w:rFonts w:asciiTheme="minorEastAsia" w:hAnsiTheme="minorEastAsia"/>
            <w:sz w:val="28"/>
            <w:szCs w:val="28"/>
          </w:rPr>
          <w:instrText>PAGE   \* MERGEFORMAT</w:instrText>
        </w:r>
        <w:r w:rsidRPr="00CF7297">
          <w:rPr>
            <w:rFonts w:asciiTheme="minorEastAsia" w:hAnsiTheme="minorEastAsia"/>
            <w:sz w:val="28"/>
            <w:szCs w:val="28"/>
          </w:rPr>
          <w:fldChar w:fldCharType="separate"/>
        </w:r>
        <w:r w:rsidR="006C362A" w:rsidRPr="006C362A">
          <w:rPr>
            <w:rFonts w:asciiTheme="minorEastAsia" w:hAnsiTheme="minorEastAsia"/>
            <w:noProof/>
            <w:sz w:val="28"/>
            <w:szCs w:val="28"/>
            <w:lang w:val="zh-CN"/>
          </w:rPr>
          <w:t>-</w:t>
        </w:r>
        <w:r w:rsidR="006C362A">
          <w:rPr>
            <w:rFonts w:asciiTheme="minorEastAsia" w:hAnsiTheme="minorEastAsia"/>
            <w:noProof/>
            <w:sz w:val="28"/>
            <w:szCs w:val="28"/>
          </w:rPr>
          <w:t xml:space="preserve"> 1 -</w:t>
        </w:r>
        <w:r w:rsidRPr="00CF7297">
          <w:rPr>
            <w:rFonts w:asciiTheme="minorEastAsia" w:hAnsiTheme="minorEastAsia"/>
            <w:sz w:val="28"/>
            <w:szCs w:val="28"/>
          </w:rPr>
          <w:fldChar w:fldCharType="end"/>
        </w:r>
      </w:p>
    </w:sdtContent>
  </w:sdt>
  <w:p w:rsidR="008A33E1" w:rsidRDefault="008A33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562" w:rsidRDefault="00907562">
      <w:r>
        <w:separator/>
      </w:r>
    </w:p>
  </w:footnote>
  <w:footnote w:type="continuationSeparator" w:id="1">
    <w:p w:rsidR="00907562" w:rsidRDefault="009075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69CF"/>
    <w:rsid w:val="00033010"/>
    <w:rsid w:val="00084DC9"/>
    <w:rsid w:val="00092E13"/>
    <w:rsid w:val="000B15CF"/>
    <w:rsid w:val="000B4167"/>
    <w:rsid w:val="000C59B7"/>
    <w:rsid w:val="000D407F"/>
    <w:rsid w:val="000F5310"/>
    <w:rsid w:val="0012089B"/>
    <w:rsid w:val="00135935"/>
    <w:rsid w:val="00146B87"/>
    <w:rsid w:val="00154982"/>
    <w:rsid w:val="00162066"/>
    <w:rsid w:val="001665A3"/>
    <w:rsid w:val="00172A27"/>
    <w:rsid w:val="00183247"/>
    <w:rsid w:val="00187D08"/>
    <w:rsid w:val="001906DB"/>
    <w:rsid w:val="001A0F33"/>
    <w:rsid w:val="001F5FC7"/>
    <w:rsid w:val="00227587"/>
    <w:rsid w:val="00227D92"/>
    <w:rsid w:val="00230155"/>
    <w:rsid w:val="0023355B"/>
    <w:rsid w:val="00256555"/>
    <w:rsid w:val="002616FB"/>
    <w:rsid w:val="002C6A99"/>
    <w:rsid w:val="002C6DB7"/>
    <w:rsid w:val="002D6F16"/>
    <w:rsid w:val="002F4B42"/>
    <w:rsid w:val="003015D5"/>
    <w:rsid w:val="00314E39"/>
    <w:rsid w:val="00325C04"/>
    <w:rsid w:val="003314A4"/>
    <w:rsid w:val="0036210E"/>
    <w:rsid w:val="0036317F"/>
    <w:rsid w:val="0037069C"/>
    <w:rsid w:val="00384F8D"/>
    <w:rsid w:val="003A0001"/>
    <w:rsid w:val="003A1F0A"/>
    <w:rsid w:val="003E088A"/>
    <w:rsid w:val="00400B87"/>
    <w:rsid w:val="0042419D"/>
    <w:rsid w:val="004327C3"/>
    <w:rsid w:val="0044468D"/>
    <w:rsid w:val="004844EF"/>
    <w:rsid w:val="004B1852"/>
    <w:rsid w:val="004B5D5C"/>
    <w:rsid w:val="004C640B"/>
    <w:rsid w:val="004D0331"/>
    <w:rsid w:val="004E2C6C"/>
    <w:rsid w:val="004E3E62"/>
    <w:rsid w:val="004F2CC0"/>
    <w:rsid w:val="00510FED"/>
    <w:rsid w:val="00514858"/>
    <w:rsid w:val="005330F7"/>
    <w:rsid w:val="005459C2"/>
    <w:rsid w:val="00547236"/>
    <w:rsid w:val="00550437"/>
    <w:rsid w:val="00565A3D"/>
    <w:rsid w:val="00582103"/>
    <w:rsid w:val="005B0F78"/>
    <w:rsid w:val="005D02DB"/>
    <w:rsid w:val="0060673D"/>
    <w:rsid w:val="00616E14"/>
    <w:rsid w:val="00622DE6"/>
    <w:rsid w:val="0062494B"/>
    <w:rsid w:val="00625BD2"/>
    <w:rsid w:val="00630F61"/>
    <w:rsid w:val="00636899"/>
    <w:rsid w:val="006766B4"/>
    <w:rsid w:val="006A5591"/>
    <w:rsid w:val="006B3929"/>
    <w:rsid w:val="006C362A"/>
    <w:rsid w:val="006E30F2"/>
    <w:rsid w:val="006E5CEA"/>
    <w:rsid w:val="007017EB"/>
    <w:rsid w:val="00721B66"/>
    <w:rsid w:val="007273AD"/>
    <w:rsid w:val="0073344E"/>
    <w:rsid w:val="007714FD"/>
    <w:rsid w:val="007766E9"/>
    <w:rsid w:val="0078542D"/>
    <w:rsid w:val="007D5363"/>
    <w:rsid w:val="007F2249"/>
    <w:rsid w:val="0080230B"/>
    <w:rsid w:val="0082707F"/>
    <w:rsid w:val="00893916"/>
    <w:rsid w:val="008A33E1"/>
    <w:rsid w:val="008E60EF"/>
    <w:rsid w:val="008F1216"/>
    <w:rsid w:val="009005E2"/>
    <w:rsid w:val="00906861"/>
    <w:rsid w:val="00907562"/>
    <w:rsid w:val="00922CA3"/>
    <w:rsid w:val="00941D8D"/>
    <w:rsid w:val="0097389C"/>
    <w:rsid w:val="00982CFD"/>
    <w:rsid w:val="00994DB6"/>
    <w:rsid w:val="009B15C7"/>
    <w:rsid w:val="009C7840"/>
    <w:rsid w:val="00A141A9"/>
    <w:rsid w:val="00A43D3E"/>
    <w:rsid w:val="00A6472E"/>
    <w:rsid w:val="00A752AF"/>
    <w:rsid w:val="00A90048"/>
    <w:rsid w:val="00AA02A6"/>
    <w:rsid w:val="00AA5504"/>
    <w:rsid w:val="00AB0EC7"/>
    <w:rsid w:val="00AE5279"/>
    <w:rsid w:val="00B27691"/>
    <w:rsid w:val="00B30ABE"/>
    <w:rsid w:val="00B333E8"/>
    <w:rsid w:val="00B34525"/>
    <w:rsid w:val="00B60FEC"/>
    <w:rsid w:val="00B677BE"/>
    <w:rsid w:val="00BB1F8A"/>
    <w:rsid w:val="00BB5512"/>
    <w:rsid w:val="00BD2A70"/>
    <w:rsid w:val="00C04A40"/>
    <w:rsid w:val="00C42379"/>
    <w:rsid w:val="00C424C8"/>
    <w:rsid w:val="00C72199"/>
    <w:rsid w:val="00CA0409"/>
    <w:rsid w:val="00CA1169"/>
    <w:rsid w:val="00CA1F06"/>
    <w:rsid w:val="00CF1449"/>
    <w:rsid w:val="00CF67F5"/>
    <w:rsid w:val="00CF7297"/>
    <w:rsid w:val="00D3761B"/>
    <w:rsid w:val="00D52F4D"/>
    <w:rsid w:val="00D632C7"/>
    <w:rsid w:val="00D670A8"/>
    <w:rsid w:val="00D67D11"/>
    <w:rsid w:val="00D726A1"/>
    <w:rsid w:val="00D8680C"/>
    <w:rsid w:val="00D90990"/>
    <w:rsid w:val="00D94750"/>
    <w:rsid w:val="00DC356F"/>
    <w:rsid w:val="00DF332B"/>
    <w:rsid w:val="00E20776"/>
    <w:rsid w:val="00E30EB1"/>
    <w:rsid w:val="00E45EF9"/>
    <w:rsid w:val="00E526BC"/>
    <w:rsid w:val="00E75B29"/>
    <w:rsid w:val="00E84EB9"/>
    <w:rsid w:val="00E960A8"/>
    <w:rsid w:val="00EA70B1"/>
    <w:rsid w:val="00EB4593"/>
    <w:rsid w:val="00EB72C4"/>
    <w:rsid w:val="00EF51E4"/>
    <w:rsid w:val="00F10834"/>
    <w:rsid w:val="00F2186C"/>
    <w:rsid w:val="00F22AE7"/>
    <w:rsid w:val="00F23002"/>
    <w:rsid w:val="00F25FFC"/>
    <w:rsid w:val="00F3442B"/>
    <w:rsid w:val="00F4706D"/>
    <w:rsid w:val="00F56A83"/>
    <w:rsid w:val="00F716FE"/>
    <w:rsid w:val="00F820BB"/>
    <w:rsid w:val="00F93DE2"/>
    <w:rsid w:val="00FA0025"/>
    <w:rsid w:val="00FB04C9"/>
    <w:rsid w:val="00FB4EBF"/>
    <w:rsid w:val="00FB5C0D"/>
    <w:rsid w:val="00FD2658"/>
    <w:rsid w:val="00FE53A5"/>
    <w:rsid w:val="015F2FAE"/>
    <w:rsid w:val="04B550D7"/>
    <w:rsid w:val="066B22C0"/>
    <w:rsid w:val="0C8E7A4D"/>
    <w:rsid w:val="0D4B0BA1"/>
    <w:rsid w:val="0E233886"/>
    <w:rsid w:val="0E880F22"/>
    <w:rsid w:val="0EEA4587"/>
    <w:rsid w:val="0EF018B9"/>
    <w:rsid w:val="1010630F"/>
    <w:rsid w:val="10DC2CA8"/>
    <w:rsid w:val="111C41BD"/>
    <w:rsid w:val="11A34F75"/>
    <w:rsid w:val="15066547"/>
    <w:rsid w:val="151349D7"/>
    <w:rsid w:val="16BF4BF0"/>
    <w:rsid w:val="18E647B1"/>
    <w:rsid w:val="18EA1119"/>
    <w:rsid w:val="1AC17742"/>
    <w:rsid w:val="1AED3495"/>
    <w:rsid w:val="1CE46397"/>
    <w:rsid w:val="1D095A6B"/>
    <w:rsid w:val="209D3A08"/>
    <w:rsid w:val="27546820"/>
    <w:rsid w:val="298E2384"/>
    <w:rsid w:val="29D514A4"/>
    <w:rsid w:val="2EBB4866"/>
    <w:rsid w:val="2F4C1926"/>
    <w:rsid w:val="34EF1284"/>
    <w:rsid w:val="36636A0D"/>
    <w:rsid w:val="36DE6A75"/>
    <w:rsid w:val="37F26D0A"/>
    <w:rsid w:val="401B6108"/>
    <w:rsid w:val="409C75BE"/>
    <w:rsid w:val="42156E1D"/>
    <w:rsid w:val="42384564"/>
    <w:rsid w:val="44743BFB"/>
    <w:rsid w:val="44DA19E0"/>
    <w:rsid w:val="44F2438B"/>
    <w:rsid w:val="450A26E5"/>
    <w:rsid w:val="47AD5B6D"/>
    <w:rsid w:val="49BA6603"/>
    <w:rsid w:val="4C7350D0"/>
    <w:rsid w:val="4D4334FC"/>
    <w:rsid w:val="4D8224E8"/>
    <w:rsid w:val="4EDD6977"/>
    <w:rsid w:val="502C74BB"/>
    <w:rsid w:val="509D6DB8"/>
    <w:rsid w:val="52F57003"/>
    <w:rsid w:val="5366678B"/>
    <w:rsid w:val="54DD0934"/>
    <w:rsid w:val="54DD7F7C"/>
    <w:rsid w:val="551D2817"/>
    <w:rsid w:val="5B303716"/>
    <w:rsid w:val="5B6978D8"/>
    <w:rsid w:val="5C3F3950"/>
    <w:rsid w:val="5DEE0B05"/>
    <w:rsid w:val="62B430C7"/>
    <w:rsid w:val="633C349A"/>
    <w:rsid w:val="64122F02"/>
    <w:rsid w:val="65071D0C"/>
    <w:rsid w:val="65B5741A"/>
    <w:rsid w:val="68194DA3"/>
    <w:rsid w:val="6B2B38D1"/>
    <w:rsid w:val="6B70564A"/>
    <w:rsid w:val="6B8B75DC"/>
    <w:rsid w:val="6BA33CB7"/>
    <w:rsid w:val="6BC04D74"/>
    <w:rsid w:val="6E344642"/>
    <w:rsid w:val="6FC45223"/>
    <w:rsid w:val="72785EF7"/>
    <w:rsid w:val="72CE6B11"/>
    <w:rsid w:val="74372CC9"/>
    <w:rsid w:val="76BF4387"/>
    <w:rsid w:val="77317EB3"/>
    <w:rsid w:val="7D0F4BC0"/>
    <w:rsid w:val="7D753991"/>
    <w:rsid w:val="7F5920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F1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D6F16"/>
    <w:rPr>
      <w:sz w:val="18"/>
      <w:szCs w:val="18"/>
    </w:rPr>
  </w:style>
  <w:style w:type="paragraph" w:styleId="a4">
    <w:name w:val="footer"/>
    <w:basedOn w:val="a"/>
    <w:link w:val="Char0"/>
    <w:uiPriority w:val="99"/>
    <w:qFormat/>
    <w:rsid w:val="002D6F16"/>
    <w:pPr>
      <w:tabs>
        <w:tab w:val="center" w:pos="4153"/>
        <w:tab w:val="right" w:pos="8306"/>
      </w:tabs>
      <w:snapToGrid w:val="0"/>
      <w:jc w:val="left"/>
    </w:pPr>
    <w:rPr>
      <w:sz w:val="18"/>
      <w:szCs w:val="18"/>
    </w:rPr>
  </w:style>
  <w:style w:type="paragraph" w:styleId="a5">
    <w:name w:val="header"/>
    <w:basedOn w:val="a"/>
    <w:link w:val="Char1"/>
    <w:qFormat/>
    <w:rsid w:val="002D6F16"/>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2D6F16"/>
    <w:pPr>
      <w:spacing w:beforeAutospacing="1" w:afterAutospacing="1"/>
      <w:jc w:val="left"/>
    </w:pPr>
    <w:rPr>
      <w:rFonts w:cs="Times New Roman"/>
      <w:kern w:val="0"/>
      <w:sz w:val="24"/>
    </w:rPr>
  </w:style>
  <w:style w:type="table" w:styleId="a7">
    <w:name w:val="Table Grid"/>
    <w:basedOn w:val="a1"/>
    <w:qFormat/>
    <w:rsid w:val="002D6F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2D6F16"/>
    <w:rPr>
      <w:b/>
    </w:rPr>
  </w:style>
  <w:style w:type="character" w:customStyle="1" w:styleId="Char1">
    <w:name w:val="页眉 Char"/>
    <w:basedOn w:val="a0"/>
    <w:link w:val="a5"/>
    <w:qFormat/>
    <w:rsid w:val="002D6F16"/>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2D6F16"/>
    <w:rPr>
      <w:rFonts w:asciiTheme="minorHAnsi" w:eastAsiaTheme="minorEastAsia" w:hAnsiTheme="minorHAnsi" w:cstheme="minorBidi"/>
      <w:kern w:val="2"/>
      <w:sz w:val="18"/>
      <w:szCs w:val="18"/>
    </w:rPr>
  </w:style>
  <w:style w:type="paragraph" w:styleId="a9">
    <w:name w:val="List Paragraph"/>
    <w:basedOn w:val="a"/>
    <w:uiPriority w:val="34"/>
    <w:qFormat/>
    <w:rsid w:val="002D6F16"/>
    <w:pPr>
      <w:ind w:firstLineChars="200" w:firstLine="420"/>
    </w:pPr>
    <w:rPr>
      <w:szCs w:val="22"/>
    </w:rPr>
  </w:style>
  <w:style w:type="character" w:customStyle="1" w:styleId="Char">
    <w:name w:val="批注框文本 Char"/>
    <w:basedOn w:val="a0"/>
    <w:link w:val="a3"/>
    <w:qFormat/>
    <w:rsid w:val="002D6F16"/>
    <w:rPr>
      <w:rFonts w:asciiTheme="minorHAnsi" w:eastAsiaTheme="minorEastAsia" w:hAnsiTheme="minorHAnsi" w:cstheme="minorBidi"/>
      <w:kern w:val="2"/>
      <w:sz w:val="18"/>
      <w:szCs w:val="18"/>
    </w:rPr>
  </w:style>
  <w:style w:type="character" w:styleId="aa">
    <w:name w:val="Emphasis"/>
    <w:basedOn w:val="a0"/>
    <w:uiPriority w:val="20"/>
    <w:qFormat/>
    <w:rsid w:val="00982CFD"/>
    <w:rPr>
      <w:i/>
      <w:iCs/>
    </w:rPr>
  </w:style>
  <w:style w:type="character" w:styleId="ab">
    <w:name w:val="annotation reference"/>
    <w:basedOn w:val="a0"/>
    <w:semiHidden/>
    <w:unhideWhenUsed/>
    <w:rsid w:val="000D407F"/>
    <w:rPr>
      <w:sz w:val="21"/>
      <w:szCs w:val="21"/>
    </w:rPr>
  </w:style>
  <w:style w:type="paragraph" w:styleId="ac">
    <w:name w:val="annotation text"/>
    <w:basedOn w:val="a"/>
    <w:link w:val="Char2"/>
    <w:semiHidden/>
    <w:unhideWhenUsed/>
    <w:rsid w:val="000D407F"/>
    <w:pPr>
      <w:jc w:val="left"/>
    </w:pPr>
  </w:style>
  <w:style w:type="character" w:customStyle="1" w:styleId="Char2">
    <w:name w:val="批注文字 Char"/>
    <w:basedOn w:val="a0"/>
    <w:link w:val="ac"/>
    <w:semiHidden/>
    <w:rsid w:val="000D407F"/>
    <w:rPr>
      <w:rFonts w:asciiTheme="minorHAnsi" w:eastAsiaTheme="minorEastAsia" w:hAnsiTheme="minorHAnsi" w:cstheme="minorBidi"/>
      <w:kern w:val="2"/>
      <w:sz w:val="21"/>
      <w:szCs w:val="24"/>
    </w:rPr>
  </w:style>
  <w:style w:type="paragraph" w:styleId="ad">
    <w:name w:val="annotation subject"/>
    <w:basedOn w:val="ac"/>
    <w:next w:val="ac"/>
    <w:link w:val="Char3"/>
    <w:semiHidden/>
    <w:unhideWhenUsed/>
    <w:rsid w:val="000D407F"/>
    <w:rPr>
      <w:b/>
      <w:bCs/>
    </w:rPr>
  </w:style>
  <w:style w:type="character" w:customStyle="1" w:styleId="Char3">
    <w:name w:val="批注主题 Char"/>
    <w:basedOn w:val="Char2"/>
    <w:link w:val="ad"/>
    <w:semiHidden/>
    <w:rsid w:val="000D407F"/>
    <w:rPr>
      <w:rFonts w:asciiTheme="minorHAnsi" w:eastAsiaTheme="minorEastAsia" w:hAnsiTheme="minorHAnsi" w:cstheme="minorBidi"/>
      <w:b/>
      <w:bCs/>
      <w:kern w:val="2"/>
      <w:sz w:val="21"/>
      <w:szCs w:val="24"/>
    </w:rPr>
  </w:style>
  <w:style w:type="paragraph" w:styleId="ae">
    <w:name w:val="Revision"/>
    <w:hidden/>
    <w:uiPriority w:val="99"/>
    <w:unhideWhenUsed/>
    <w:rsid w:val="00E20776"/>
    <w:rPr>
      <w:rFonts w:asciiTheme="minorHAnsi" w:eastAsiaTheme="minorEastAsia" w:hAnsiTheme="minorHAnsi" w:cstheme="minorBidi"/>
      <w:kern w:val="2"/>
      <w:sz w:val="21"/>
      <w:szCs w:val="24"/>
    </w:rPr>
  </w:style>
  <w:style w:type="character" w:styleId="af">
    <w:name w:val="Hyperlink"/>
    <w:basedOn w:val="a0"/>
    <w:unhideWhenUsed/>
    <w:rsid w:val="00B276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paragraph" w:styleId="a9">
    <w:name w:val="List Paragraph"/>
    <w:basedOn w:val="a"/>
    <w:uiPriority w:val="34"/>
    <w:qFormat/>
    <w:pPr>
      <w:ind w:firstLineChars="200" w:firstLine="420"/>
    </w:pPr>
    <w:rPr>
      <w:szCs w:val="22"/>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styleId="aa">
    <w:name w:val="Emphasis"/>
    <w:basedOn w:val="a0"/>
    <w:uiPriority w:val="20"/>
    <w:qFormat/>
    <w:rsid w:val="00982CFD"/>
    <w:rPr>
      <w:i/>
      <w:iCs/>
    </w:rPr>
  </w:style>
  <w:style w:type="character" w:styleId="ab">
    <w:name w:val="annotation reference"/>
    <w:basedOn w:val="a0"/>
    <w:semiHidden/>
    <w:unhideWhenUsed/>
    <w:rsid w:val="000D407F"/>
    <w:rPr>
      <w:sz w:val="21"/>
      <w:szCs w:val="21"/>
    </w:rPr>
  </w:style>
  <w:style w:type="paragraph" w:styleId="ac">
    <w:name w:val="annotation text"/>
    <w:basedOn w:val="a"/>
    <w:link w:val="Char2"/>
    <w:semiHidden/>
    <w:unhideWhenUsed/>
    <w:rsid w:val="000D407F"/>
    <w:pPr>
      <w:jc w:val="left"/>
    </w:pPr>
  </w:style>
  <w:style w:type="character" w:customStyle="1" w:styleId="Char2">
    <w:name w:val="批注文字 Char"/>
    <w:basedOn w:val="a0"/>
    <w:link w:val="ac"/>
    <w:semiHidden/>
    <w:rsid w:val="000D407F"/>
    <w:rPr>
      <w:rFonts w:asciiTheme="minorHAnsi" w:eastAsiaTheme="minorEastAsia" w:hAnsiTheme="minorHAnsi" w:cstheme="minorBidi"/>
      <w:kern w:val="2"/>
      <w:sz w:val="21"/>
      <w:szCs w:val="24"/>
    </w:rPr>
  </w:style>
  <w:style w:type="paragraph" w:styleId="ad">
    <w:name w:val="annotation subject"/>
    <w:basedOn w:val="ac"/>
    <w:next w:val="ac"/>
    <w:link w:val="Char3"/>
    <w:semiHidden/>
    <w:unhideWhenUsed/>
    <w:rsid w:val="000D407F"/>
    <w:rPr>
      <w:b/>
      <w:bCs/>
    </w:rPr>
  </w:style>
  <w:style w:type="character" w:customStyle="1" w:styleId="Char3">
    <w:name w:val="批注主题 Char"/>
    <w:basedOn w:val="Char2"/>
    <w:link w:val="ad"/>
    <w:semiHidden/>
    <w:rsid w:val="000D407F"/>
    <w:rPr>
      <w:rFonts w:asciiTheme="minorHAnsi" w:eastAsiaTheme="minorEastAsia" w:hAnsiTheme="minorHAnsi" w:cstheme="minorBidi"/>
      <w:b/>
      <w:bCs/>
      <w:kern w:val="2"/>
      <w:sz w:val="21"/>
      <w:szCs w:val="24"/>
    </w:rPr>
  </w:style>
  <w:style w:type="paragraph" w:styleId="ae">
    <w:name w:val="Revision"/>
    <w:hidden/>
    <w:uiPriority w:val="99"/>
    <w:unhideWhenUsed/>
    <w:rsid w:val="00E20776"/>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B700F4-E240-4D9D-AABC-6B45954E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陈斌华</dc:creator>
  <cp:lastModifiedBy>郭崇强</cp:lastModifiedBy>
  <cp:revision>18</cp:revision>
  <dcterms:created xsi:type="dcterms:W3CDTF">2021-03-18T00:03:00Z</dcterms:created>
  <dcterms:modified xsi:type="dcterms:W3CDTF">2021-03-18T06:38:00Z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y fmtid="{D5CDD505-2E9C-101B-9397-08002B2CF9AE}" pid="3" name="ICV">
    <vt:lpwstr>A773ED9C340A4DA9AF20819615A52EA6</vt:lpwstr>
  </property>
</Properties>
</file>