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2019年10月苏州市环境信访热点问题处理情况信息公开</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1"/>
        <w:gridCol w:w="1066"/>
        <w:gridCol w:w="2906"/>
        <w:gridCol w:w="95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center"/>
              <w:rPr>
                <w:rFonts w:asciiTheme="minorEastAsia" w:hAnsiTheme="minorEastAsia"/>
                <w:b/>
                <w:szCs w:val="21"/>
              </w:rPr>
            </w:pPr>
            <w:r>
              <w:rPr>
                <w:rFonts w:hint="eastAsia" w:asciiTheme="minorEastAsia" w:hAnsiTheme="minorEastAsia"/>
                <w:b/>
                <w:szCs w:val="21"/>
              </w:rPr>
              <w:t>序号</w:t>
            </w:r>
          </w:p>
        </w:tc>
        <w:tc>
          <w:tcPr>
            <w:tcW w:w="1066" w:type="dxa"/>
            <w:shd w:val="clear" w:color="auto" w:fill="auto"/>
            <w:vAlign w:val="center"/>
          </w:tcPr>
          <w:p>
            <w:pPr>
              <w:spacing w:line="300" w:lineRule="exact"/>
              <w:jc w:val="center"/>
              <w:rPr>
                <w:rFonts w:asciiTheme="minorEastAsia" w:hAnsiTheme="minorEastAsia"/>
                <w:b/>
                <w:szCs w:val="21"/>
              </w:rPr>
            </w:pPr>
            <w:r>
              <w:rPr>
                <w:rFonts w:hint="eastAsia" w:asciiTheme="minorEastAsia" w:hAnsiTheme="minorEastAsia"/>
                <w:b/>
                <w:szCs w:val="21"/>
              </w:rPr>
              <w:t>地区</w:t>
            </w:r>
          </w:p>
        </w:tc>
        <w:tc>
          <w:tcPr>
            <w:tcW w:w="2906" w:type="dxa"/>
            <w:shd w:val="clear" w:color="auto" w:fill="auto"/>
            <w:vAlign w:val="center"/>
          </w:tcPr>
          <w:p>
            <w:pPr>
              <w:spacing w:line="300" w:lineRule="exact"/>
              <w:jc w:val="center"/>
              <w:rPr>
                <w:rFonts w:asciiTheme="minorEastAsia" w:hAnsiTheme="minorEastAsia"/>
                <w:b/>
                <w:szCs w:val="21"/>
              </w:rPr>
            </w:pPr>
            <w:r>
              <w:rPr>
                <w:rFonts w:hint="eastAsia" w:asciiTheme="minorEastAsia" w:hAnsiTheme="minorEastAsia"/>
                <w:b/>
                <w:szCs w:val="21"/>
              </w:rPr>
              <w:t>群众投诉问题</w:t>
            </w:r>
          </w:p>
        </w:tc>
        <w:tc>
          <w:tcPr>
            <w:tcW w:w="9529" w:type="dxa"/>
            <w:shd w:val="clear" w:color="auto" w:fill="auto"/>
            <w:vAlign w:val="center"/>
          </w:tcPr>
          <w:p>
            <w:pPr>
              <w:spacing w:line="300" w:lineRule="exact"/>
              <w:jc w:val="center"/>
              <w:rPr>
                <w:rFonts w:asciiTheme="minorEastAsia" w:hAnsiTheme="minorEastAsia"/>
                <w:b/>
                <w:szCs w:val="21"/>
              </w:rPr>
            </w:pPr>
            <w:r>
              <w:rPr>
                <w:rFonts w:hint="eastAsia" w:asciiTheme="minorEastAsia" w:hAnsiTheme="minorEastAsia"/>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w:t>
            </w:r>
          </w:p>
        </w:tc>
        <w:tc>
          <w:tcPr>
            <w:tcW w:w="106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240" w:lineRule="auto"/>
              <w:rPr>
                <w:szCs w:val="32"/>
              </w:rPr>
            </w:pPr>
            <w:r>
              <w:rPr>
                <w:rFonts w:hint="eastAsia" w:ascii="Calibri" w:hAnsi="Calibri" w:eastAsia="宋体" w:cs="Times New Roman"/>
              </w:rPr>
              <w:t>城北易华地板厂的机器24小时运转，噪音扰民。</w:t>
            </w:r>
          </w:p>
        </w:tc>
        <w:tc>
          <w:tcPr>
            <w:tcW w:w="9529" w:type="dxa"/>
            <w:shd w:val="clear" w:color="auto" w:fill="auto"/>
            <w:vAlign w:val="center"/>
          </w:tcPr>
          <w:p>
            <w:pPr>
              <w:adjustRightInd w:val="0"/>
              <w:spacing w:line="240" w:lineRule="auto"/>
              <w:ind w:firstLine="420" w:firstLineChars="200"/>
              <w:rPr>
                <w:rFonts w:ascii="宋体" w:hAnsi="宋体" w:eastAsia="宋体" w:cs="Times New Roman"/>
                <w:szCs w:val="21"/>
              </w:rPr>
            </w:pPr>
            <w:r>
              <w:rPr>
                <w:rFonts w:hint="eastAsia" w:ascii="Calibri" w:hAnsi="Calibri" w:eastAsia="宋体" w:cs="Times New Roman"/>
              </w:rPr>
              <w:t>经现场调查核实，举报人投诉的企业为张家港市易华润东新材料有限公司一分厂，主要从事塑料地板生产，噪声源主要是厂区东侧的除尘器风机烟囱噪声，据此，张家港生态环境局要求企业限期十五日内整改。后经跟踪，该公司已按要求对除尘器烟囱加装了消音设施，现场噪声已有明显好转。经电话回复举报人，其表示噪声已基本无影响，对处理结果非常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w:t>
            </w:r>
          </w:p>
        </w:tc>
        <w:tc>
          <w:tcPr>
            <w:tcW w:w="106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240" w:lineRule="auto"/>
              <w:rPr>
                <w:rFonts w:ascii="宋体" w:hAnsi="宋体" w:eastAsia="宋体"/>
                <w:szCs w:val="21"/>
              </w:rPr>
            </w:pPr>
            <w:r>
              <w:rPr>
                <w:rFonts w:hint="eastAsia" w:ascii="Calibri" w:hAnsi="Calibri" w:eastAsia="宋体" w:cs="Times New Roman"/>
              </w:rPr>
              <w:t>投诉近期不定时的闻到空气中一股臭水味，怀疑是梁丰机械厂西面一家一次性碗配中心排放的，具体厂名不太清楚。</w:t>
            </w:r>
          </w:p>
        </w:tc>
        <w:tc>
          <w:tcPr>
            <w:tcW w:w="9529" w:type="dxa"/>
            <w:shd w:val="clear" w:color="auto" w:fill="auto"/>
            <w:vAlign w:val="center"/>
          </w:tcPr>
          <w:p>
            <w:pPr>
              <w:spacing w:line="240" w:lineRule="auto"/>
              <w:ind w:firstLine="388" w:firstLineChars="185"/>
            </w:pPr>
            <w:r>
              <w:rPr>
                <w:rFonts w:hint="eastAsia" w:ascii="Calibri" w:hAnsi="Calibri" w:eastAsia="宋体" w:cs="Times New Roman"/>
              </w:rPr>
              <w:t>经调查核实，举报人反映的企业全称张家港市杨舍开发区江南餐具消洗消毒配送中心，主要从事餐饮行业的餐具清洗包装业务，生产过程中有废水产生，通过预处理后接入市政污水管网。经查，异味主要源自该中心的车间和废水预处理设施，据此，张家港生态环境局要求企业对废水预处理设施采取有效的隔离措施，对产生异味的点源进行密闭处理，同时加强消杀除菌，有效减少异味。企业按照要求对废水预处理设施采取了隔离措施，同时加大了对车间的消杀频次，异味较之前已有明显好转。电话联系举报人，其表示可以接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w:t>
            </w:r>
          </w:p>
        </w:tc>
        <w:tc>
          <w:tcPr>
            <w:tcW w:w="106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240" w:lineRule="auto"/>
              <w:rPr>
                <w:rFonts w:ascii="宋体" w:hAnsi="宋体" w:eastAsia="宋体"/>
                <w:szCs w:val="21"/>
              </w:rPr>
            </w:pPr>
            <w:r>
              <w:rPr>
                <w:rFonts w:hint="eastAsia" w:ascii="宋体" w:hAnsi="宋体" w:eastAsia="宋体"/>
                <w:szCs w:val="21"/>
              </w:rPr>
              <w:t>张家港市金港镇长山村恒生木材交易中心搬来了几家羊毛加工厂，粉尘和气味影响周围居民生活。</w:t>
            </w:r>
          </w:p>
        </w:tc>
        <w:tc>
          <w:tcPr>
            <w:tcW w:w="952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宋体" w:hAnsi="宋体" w:eastAsia="宋体" w:cs="Times New Roman"/>
                <w:szCs w:val="21"/>
              </w:rPr>
              <w:t>经现场核查，金港镇恒生木材交易中心内未发现羊毛加工厂，后经与信访人电话沟通，信访人反映的羊毛加工厂实际位于金港镇金香花苑附近。经现场核实，该单位仅租用原言成木业废旧厂房存放打包的羊毛，无生产加工设备。将以上处理情况电话回复信访人，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w:t>
            </w:r>
          </w:p>
        </w:tc>
        <w:tc>
          <w:tcPr>
            <w:tcW w:w="106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240" w:lineRule="auto"/>
              <w:rPr>
                <w:rFonts w:ascii="宋体" w:hAnsi="宋体" w:eastAsia="宋体" w:cs="Times New Roman"/>
                <w:szCs w:val="21"/>
              </w:rPr>
            </w:pPr>
            <w:r>
              <w:rPr>
                <w:rFonts w:hint="eastAsia"/>
              </w:rPr>
              <w:t>金港镇福民村久盈针织附近有漂染异味</w:t>
            </w:r>
          </w:p>
        </w:tc>
        <w:tc>
          <w:tcPr>
            <w:tcW w:w="9529" w:type="dxa"/>
            <w:shd w:val="clear" w:color="auto" w:fill="auto"/>
            <w:vAlign w:val="center"/>
          </w:tcPr>
          <w:p>
            <w:pPr>
              <w:adjustRightInd w:val="0"/>
              <w:spacing w:line="240" w:lineRule="auto"/>
              <w:ind w:firstLine="420" w:firstLineChars="200"/>
              <w:rPr>
                <w:rFonts w:ascii="宋体" w:hAnsi="宋体" w:eastAsia="宋体" w:cs="Times New Roman"/>
                <w:szCs w:val="21"/>
              </w:rPr>
            </w:pPr>
            <w:r>
              <w:rPr>
                <w:rFonts w:hint="eastAsia" w:ascii="宋体" w:hAnsi="宋体" w:eastAsia="宋体" w:cs="Times New Roman"/>
                <w:szCs w:val="21"/>
              </w:rPr>
              <w:t>接到举报后，</w:t>
            </w:r>
            <w:r>
              <w:rPr>
                <w:rFonts w:hint="eastAsia" w:ascii="Calibri" w:hAnsi="Calibri" w:eastAsia="宋体" w:cs="Times New Roman"/>
              </w:rPr>
              <w:t>张家港生态环境局</w:t>
            </w:r>
            <w:r>
              <w:rPr>
                <w:rFonts w:hint="eastAsia" w:ascii="宋体" w:hAnsi="宋体" w:eastAsia="宋体" w:cs="Times New Roman"/>
                <w:szCs w:val="21"/>
              </w:rPr>
              <w:t>工作人员及相应社区人员第一时间去久盈针织厂附近查看情况，未发现有异味产生，下一步将对该地段加强监管，以便发现问题查找源头，作进一步处理。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w:t>
            </w:r>
          </w:p>
        </w:tc>
        <w:tc>
          <w:tcPr>
            <w:tcW w:w="106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240" w:lineRule="auto"/>
              <w:rPr>
                <w:rFonts w:ascii="宋体" w:hAnsi="宋体" w:eastAsia="宋体" w:cs="Times New Roman"/>
                <w:szCs w:val="21"/>
              </w:rPr>
            </w:pPr>
            <w:r>
              <w:rPr>
                <w:rFonts w:hint="eastAsia" w:ascii="宋体" w:hAnsi="宋体" w:eastAsia="宋体" w:cs="Times New Roman"/>
                <w:szCs w:val="21"/>
              </w:rPr>
              <w:t>锦丰镇合兴龙潭湾13号，有一家马华塑料厂，每天工作时间为7:30-17:00，工作时操作声音扰民。</w:t>
            </w:r>
          </w:p>
        </w:tc>
        <w:tc>
          <w:tcPr>
            <w:tcW w:w="952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宋体" w:hAnsi="宋体" w:eastAsia="宋体" w:cs="Times New Roman"/>
                <w:szCs w:val="21"/>
              </w:rPr>
              <w:t>经与信访人当面沟通，并一同现场确认，其反应的噪声不是马华塑业生产过程中产生的，而是马华塑业北侧紧邻的坤达建设公司的脉冲除尘设施的风机噪声。经该公司采取相关隔音降噪措施，目前该噪声已达标排放，且对周边环境影响较小，回复信访人，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w:t>
            </w:r>
          </w:p>
        </w:tc>
        <w:tc>
          <w:tcPr>
            <w:tcW w:w="106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240" w:lineRule="auto"/>
              <w:rPr>
                <w:rFonts w:ascii="宋体" w:hAnsi="宋体" w:eastAsia="宋体" w:cs="Times New Roman"/>
                <w:szCs w:val="21"/>
              </w:rPr>
            </w:pPr>
            <w:r>
              <w:rPr>
                <w:rFonts w:hint="eastAsia" w:ascii="Calibri" w:hAnsi="Calibri" w:eastAsia="宋体" w:cs="Times New Roman"/>
                <w:szCs w:val="32"/>
              </w:rPr>
              <w:t>接群众举报反映乐余镇乐丰路有企业喷漆作业时异味扰民。</w:t>
            </w:r>
          </w:p>
        </w:tc>
        <w:tc>
          <w:tcPr>
            <w:tcW w:w="9529" w:type="dxa"/>
            <w:shd w:val="clear" w:color="auto" w:fill="auto"/>
            <w:vAlign w:val="center"/>
          </w:tcPr>
          <w:p>
            <w:pPr>
              <w:spacing w:line="240" w:lineRule="auto"/>
              <w:ind w:firstLine="420" w:firstLineChars="200"/>
              <w:rPr>
                <w:rFonts w:ascii="宋体" w:hAnsi="宋体" w:eastAsia="宋体" w:cs="Times New Roman"/>
                <w:szCs w:val="21"/>
              </w:rPr>
            </w:pPr>
            <w:r>
              <w:rPr>
                <w:rFonts w:hint="eastAsia" w:ascii="Calibri" w:hAnsi="Calibri" w:eastAsia="宋体" w:cs="Times New Roman"/>
              </w:rPr>
              <w:t>张家港生态环境局</w:t>
            </w:r>
            <w:r>
              <w:rPr>
                <w:rFonts w:hint="eastAsia" w:ascii="Calibri" w:hAnsi="Calibri" w:eastAsia="宋体" w:cs="Times New Roman"/>
                <w:szCs w:val="32"/>
              </w:rPr>
              <w:t>接报后已赴现场，经查该企业全称苏州铁龙机械有限公司，主要从事塑料机械制造，有喷漆工段。现场检查时，发现该公司喷漆工段正在生产，配套的废气处理设施未在运行。针对上述违法行为，</w:t>
            </w:r>
            <w:r>
              <w:rPr>
                <w:rFonts w:hint="eastAsia" w:ascii="Calibri" w:hAnsi="Calibri" w:eastAsia="宋体" w:cs="Times New Roman"/>
              </w:rPr>
              <w:t>张家港生态环境局</w:t>
            </w:r>
            <w:r>
              <w:rPr>
                <w:rFonts w:hint="eastAsia" w:ascii="Calibri" w:hAnsi="Calibri" w:eastAsia="宋体" w:cs="Times New Roman"/>
                <w:szCs w:val="32"/>
              </w:rPr>
              <w:t>已立案查处，并责令企业改正违法行为。接下来将加强对该公司的巡查力度，督促企业严格按照相关环保要求落实生产及各项污染防治设施，异味不影响周边环境。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反映乐余镇同丰村有一家企业喷漆异味扰民。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经查该企业全称张家港市华晟净化设备有限公司，主要从事工业空气净化器生产，有喷漆工段。</w:t>
            </w:r>
            <w:r>
              <w:rPr>
                <w:rFonts w:hint="eastAsia" w:ascii="Calibri" w:hAnsi="Calibri" w:eastAsia="宋体" w:cs="Times New Roman"/>
              </w:rPr>
              <w:t>张家港生态环境局</w:t>
            </w:r>
            <w:r>
              <w:rPr>
                <w:rFonts w:hint="eastAsia" w:asciiTheme="minorEastAsia" w:hAnsiTheme="minorEastAsia"/>
                <w:szCs w:val="21"/>
              </w:rPr>
              <w:t>执法人员现场检查时，发现该公司工人正在进行喷漆作业，未建设相关废气处理设施，喷漆废气直接无组织排放。针对上述违法行为，</w:t>
            </w:r>
            <w:r>
              <w:rPr>
                <w:rFonts w:hint="eastAsia" w:ascii="Calibri" w:hAnsi="Calibri" w:eastAsia="宋体" w:cs="Times New Roman"/>
              </w:rPr>
              <w:t>张家港生态环境局</w:t>
            </w:r>
            <w:r>
              <w:rPr>
                <w:rFonts w:hint="eastAsia" w:asciiTheme="minorEastAsia" w:hAnsiTheme="minorEastAsia"/>
                <w:szCs w:val="21"/>
              </w:rPr>
              <w:t>已立案查处，并责令该公司改正违法行为。接下来将加强对该公司的巡查力度，督促企业严格按照相关环保要求落实生产及各项污染防治设施，异味不影响周边环境。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举报塘桥鹿苑西菜场附近不定时发出异味问题。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Calibri" w:hAnsi="Calibri" w:eastAsia="宋体" w:cs="Times New Roman"/>
              </w:rPr>
              <w:t>张家港生态环境局</w:t>
            </w:r>
            <w:r>
              <w:rPr>
                <w:rFonts w:hint="eastAsia" w:asciiTheme="minorEastAsia" w:hAnsiTheme="minorEastAsia"/>
                <w:szCs w:val="21"/>
              </w:rPr>
              <w:t>接报后立赴现场，未发现明显异味，塘桥鹿苑西菜场周边未发现明显的企业偷排废气情况。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举报塘桥镇巨桥小学往南50米处的一家喷涂厂每天白天散发出大量粉末，有异味，存在污染问题。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Calibri" w:hAnsi="Calibri" w:eastAsia="宋体" w:cs="Times New Roman"/>
              </w:rPr>
              <w:t>张家港生态环境局</w:t>
            </w:r>
            <w:r>
              <w:rPr>
                <w:rFonts w:hint="eastAsia" w:asciiTheme="minorEastAsia" w:hAnsiTheme="minorEastAsia"/>
                <w:szCs w:val="21"/>
              </w:rPr>
              <w:t>接报后立赴现场，查实为张家港市塘桥镇鹿苑岑德金属制品厂，现场检查时，企业未在生产，车间内未发现有喷涂工段。</w:t>
            </w:r>
            <w:r>
              <w:rPr>
                <w:rFonts w:hint="eastAsia" w:ascii="Calibri" w:hAnsi="Calibri" w:eastAsia="宋体" w:cs="Times New Roman"/>
              </w:rPr>
              <w:t>张家港生态环境局</w:t>
            </w:r>
            <w:r>
              <w:rPr>
                <w:rFonts w:hint="eastAsia" w:asciiTheme="minorEastAsia" w:hAnsiTheme="minorEastAsia"/>
                <w:szCs w:val="21"/>
              </w:rPr>
              <w:t>工作人员向投诉人反馈相关处理结果，其表示认可。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10</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张家港</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反映常阴沙农场人民北路侯丰机械有限公司东侧有一条河，有企业正在排污水发臭问题</w:t>
            </w:r>
            <w:r>
              <w:rPr>
                <w:rFonts w:asciiTheme="minorEastAsia" w:hAnsiTheme="minorEastAsia"/>
                <w:szCs w:val="21"/>
              </w:rPr>
              <w:t>。</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经查，该河道周边企业生活污水接管至常阴沙污水处理厂，近几日生活污水管道破损，少量生活污水混入雨水管道进入该河道，常阴沙水利部门第一时间对破损管道进行了修补。</w:t>
            </w:r>
            <w:r>
              <w:rPr>
                <w:rFonts w:hint="eastAsia" w:ascii="Calibri" w:hAnsi="Calibri" w:eastAsia="宋体" w:cs="Times New Roman"/>
              </w:rPr>
              <w:t>张家港生态环境局</w:t>
            </w:r>
            <w:r>
              <w:rPr>
                <w:rFonts w:hint="eastAsia" w:asciiTheme="minorEastAsia" w:hAnsiTheme="minorEastAsia"/>
                <w:szCs w:val="21"/>
              </w:rPr>
              <w:t>工作人员向投诉人反馈相关处理结果，其表示认可。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11</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董浜镇天星苑三区东面两家厂，华强路康新无纺厂，再东面点一家友邦散热器厂，此二厂晚上都会排出废气，非常难闻</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常熟市康新无纺制品厂：废气主要是对针织面料进行热定型、烫光过程中产生的油烟。产生的油烟废气配套一台静电油烟净化装置处理后排放。常熟友邦智能电力设备有限公司：废气主要是淋漆、烘干、喷漆工段产生的油漆废气，酸洗工段产生的酸性废气及天然气燃烧废气。1个淋漆房和2个烘房废气接入一套水喷淋+活性炭+催化氧化装置处理后排放，2个喷漆房废气接入一套活性炭+催化氧化装置处理后排放，酸洗废气接入一套碱液喷淋塔处理后排放，烘房使用天然气燃烧加热，燃烧废气通过排气筒排放。检查时上述两家企业的废气治理设施均在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1"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12</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长春化工有限公司自备燃煤发电厂的脱硫副产品硫化镁污泥等问题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经核实， 硫化镁污泥为长春化工（江苏）有限公司发电站的脱硫渣，《长春化工（江苏）有限公司厂区内固体废物污染防治专项论证报告》明确该脱硫渣为一般固废，利用处置方式为委外综合利用，苏州市环境保护局对该报告给予确认。2018年9月11日长春化工（江苏）有限公司与常熟市隆合泰物资贸易有限公司、常熟市伯克材料有限公司签订三方协议，委托处置脱硫渣，协议期限为2018年9月12日到2019年8月31日。常熟市伯克材料有限公司位于常熟市辛庄镇，主要从事墙体材料（淤泥烧结保温砖）的生产、销售和技术服务业务。该单位墙体材料（淤泥烧结保温砖）项目有环境影响报告表，并于2014年3月20日通过竣工环境保护验收。长春化工（江苏）有限公司将脱硫渣委托常熟市伯克材料有限公司处置的同时在苏州市一般工业固废企业申报系统中进行同步申报，2018年至2019年8月的申报记录齐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0"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13</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沙家浜塑料五金电镀厂其中一家电镀车间租户在园区马路对面私自设立一条电镀线，晚上偷偷生产。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与举报人电话沟通，举报人反映的企业实际为苏州市英硕精密电子有限公司。经查，苏州市英硕精密电子有限公司位于常熟市沙家浜镇常昆工业园复兴路7号（常熟市沙家浜塑料五金电镀厂北面），主要从事橡胶、塑料制品生产、销售。新建塑料制品生产项目于2017年4月26日经常熟市环境保护局批准，2019年8月9日通过验收。常熟生态环境局对苏州市英硕精密电子有限公司进行检查时，该单位正常生产，车间内无电镀相关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14</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反映金鹤印染废气扰民，多年受害。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常熟市金鹤印染有限公司，位于常熟市董浜镇（徐市）陆市村，主要从事涤纶布的生产，产生废气的工段主要有印花、定型、烫光、蒸化等，都配套有废气处理设施。公司自建有一个1200万大卡的燃煤锅炉，配套建设有氨法脱硫+SNCR脱硝+布袋除尘烟气处理设施。</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现场检查时两个车间各有2台定型机在生产，燃煤锅炉正在运行，配套的废气处理设施正在运行。厂区周边未感觉有明显异味。委托第三方按照排污许可证上的监测项目要求对该公司的厂界无组织废气（总悬浮颗粒物、非甲烷总体、臭气浓度、氨气、硫化氢），有组织工艺废气（甲苯、二甲苯、颗粒物、非甲烷总烃），有组织锅炉废气（颗粒物、二氧化硫、氮氧化物、汞及其化合物、林格曼黑度）共7个排气筒进行了监测，监测结果都达标。9月底该公司淘汰燃煤锅炉，使用滨江热力的蒸汽供热，定型机、印花机等采用天然气直燃，工艺废气处理设施加装水喷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15</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常熟市梅李镇塘桥建材经营部，噪音扰民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常熟市梅李镇塘桥建材经营部，有个体工商户营业执照，经营场所：常熟市梅李镇塘桥村，主要从事商品混凝土生产，主要生产原料是石子、黄砂、水泥。经查，该单位主要生产设备有 3 个料仓、1 个搅拌机、1 辆铲车、4 个筒仓、输送带及若干辆混凝土运输车等，生产设备是间歇使用的。石子和黄砂于场地上堆放，用防尘网覆盖，堆场上设置了水喷淋设施，水泥于筒仓内存放，输送带采取了半封闭措施，厂区南侧和北侧安装了防风网，场地和周边道路使用洒水车洒水抑尘。该单位南侧紧邻居民区，由常熟市环境监测站对厂界敏感点噪声进行监测，在铲车使用的情况下，噪声检测值为61分贝。检查发现该单位商品混凝土生产项目无环保审批手续，涉嫌违反了《中华人民共和国环境影响评价法》的有关规定。常熟生态环境局对该单位未批先建等环境违法行为，依法移送常熟市梅李镇人民政府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7"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16</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反映江苏金辰纺织有限公司印染厂废气严重影响周边居民的身体健康</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江苏金辰针纺织有限公司及常熟市东方染整有限公司集中了30多台定型机等生产设备，虽然各企业近年来不断更换新型油烟净化装置，但由于印染企业比较集中，距离投诉人工作单位较近，特别是江苏金辰针纺织有限公司仅一河之隔，在不利气象条件下，油烟异味对周边环境确有一定影响。目前，江苏金辰针纺织有限公司已完成了对污水处理设施上异味较大的终沉池的密闭措施（加盖）。 另外，古里镇环保办在9月27日对常熟海鹰玻璃纤维有限公司（位于常熟市古里镇湖钢路2号，江苏金辰针纺织有限公司西北侧）检查时，发现该单位主要从事玻璃纤维及制品、玻璃钢制品生产，其配料间生产时未按环评要求关闭门窗，现场有刺激性气味。目前，古里镇人民政府已将上述案件移送常熟生态环境局立案处理。</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目前，江苏金辰针纺织有限公司一台天然气锅炉，定型机、印花机等设备采用天然气直燃，并安装油烟净化器，检查时设施正常运行。生产废水经过厂区预处理后接入凯发新泉污水厂; 常熟市东方染整有限公司三台天然气锅炉，定型机、印花机等设备部分采用天然气直燃，部分采用导热油锅炉，并安装油烟净化器，检查时设施正常运行。生产废水经过自备的污水处理设施处理后排入白茆塘；常熟海鹰玻璃纤维有限公司已关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2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海虞华新特钢污水排入附近河道。</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常熟华新特殊钢有限公司，位于常熟市海虞镇王市，主要从事特殊钢管、棒丝材、不锈钢丝绳等相关产品的开发生产。该公司产生的脱脂废水、酸洗废水、清洗废水、冷却水、地面冲洗水进入厂内污水处理设施进行处理后回用于生产，生活污水经预处理后接入园区污水管网。经现场查看，该管道为常熟华新特殊钢有限公司的雨水管道。该单位雨水排口设置有切断阀门以及强排管道，检查时雨排口阀门呈关闭状态，雨水强排泵也呈关闭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尚湖镇练塘大道91号庆鑫收银台公司，厂内有一条喷塑的自动流水线会有粉尘和气味飘到外环境</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常熟市尚湖镇庆鑫商业设备厂，位于尚湖镇吉桥村,主要从事超市货架、收银台制造、加工。生物质加热炉配套除尘装置，喷台配套滤芯+布袋除尘装置。常熟生态环境局会同尚湖镇对该单位进行了现场检查。现场检查时，该单位正在生产，生物质锅炉正在运行，配套的除尘装置正在运行，2个手工喷台正在运行，配套的滤芯+布袋除尘装置正在运行。厂区外未见明显粉尘外飘现象，亦未闻到明显异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19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尚湖镇颜巷村伟仕国际伟仕国际里面的复合布味道很大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常熟市伟仕服装辅料有限公司内有三家复合布厂，分别是常熟百泓盈服装辅料有限公司、常熟琴丹服装辅料有限公司和常熟市诚易和针纺织品有限公司。常熟市诚易和针纺织品有限公司于2017年2月14日通过了2016年度环境保护违法违规建设项目清理整治的备案（常清治办发[2017]10号）。该单位胶水调配间和复合机产生的废气配套水喷淋+活性炭+光氧催化处理装置。常熟百泓盈服装辅料有限公司新建服装生产项目环境影响报告表于2019年8月28日获得批复（常环建【2019】651号）。该单位上胶产生的废气配套光氧催化处理装置。常熟琴丹服装辅料有限公司新建汽车内饰件生产项目环境影响报告表于2019年6月14日获得批复（常环建【2019】396号）。该单位上胶产生的废气配套光氧催化+活性炭处理装置。</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常熟生态环境局会同尚湖镇环保办对常熟琴丹服装辅料有限公司、常熟百泓盈服装辅料有限公司进行现场检查，发现现场生产设备与其的新建汽车内饰件生产项目环境影响报告表中的描述不符。未发现常熟市诚易和针纺织品有限公司的环境违法行为。常熟生态环境局对常熟常熟琴丹服装辅料有限公司、百泓盈服装辅料有限公司的环境违法行为，移送尚湖镇综合执法局作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20</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常熟市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沙家浜镇南桥路33号有个再生砂石厂，24小时生产过程中设备的噪声扰民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反映的是常熟市沙家浜镇隆达建材经营部，位于常熟市沙家浜镇唐北村南桥路33号，主要从事建筑材料、商品混凝土销售；水泥块、水泥稳定碎石粉碎加工。现场检查时该单位不在生产，有一台碎石机不在运行。现场要求该单位在环保手续办理完成前不得进行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21</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新沪紫郡小区附近空气异味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前期根据新沪紫郡小区业主的要求，太仓生态环境局于2019年8月9日对该小区大气环境及周边环境进行了废气监测，监测结果亦达标。由于距离较近，达标排放并不是零排放，工业企业对周边居民或多或少都有影响，太仓生态环境局已和双凤镇人民政府沟通，据了解，该区域部分工业企业已经在拆迁计划之内。针对上述情况，在企业未拆迁前，太仓生态环境局将进一步做好监管工作，增加废气监测频次，确保稳定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22</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沙溪涂松村工业区陶湾路艾迈工厂下水道乱排污，导致污水井满了都外溢，影响周边环境</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现场检查举报人反映的苏州艾迈实业有限公司，企业喷涂废水经自有污水处理设施处理后回用，生活污水接管市政污水管网，排查企业雨水及生活污水管网，未见异常排放，企业周边地区属于整个园区中地势较低的区域，经常性会发生雨水、生活污水倒灌，属于管网设置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23</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直塘洞星村10组，天宇电子厂往北500米，有一条往东的大水泥路，靠河边有一排厂房，原先是废塑料造粒，现在不清楚里面是什么，每天晚上开工，气味难闻</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接到举报后，太仓生态环境局立即赴现场调查。被举报单位为太仓市直塘锦丰塑料制品厂，现场检查时，企业不在生产。企业生产工段配套建有一套废气治理设施。太仓生态环境局要求企业在生产时，对废气进行检测，将根据检测结果作进一步处理，企业负责人表示接受。另，现场检查发现，企业北侧桥边有焚烧垃圾留下的过火土地，举报人反映的异味可能来自于垃圾焚烧产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9"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24</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沙溪振辉的新长宁豆制品每天晚上9点-10点，味道难闻</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太仓新长宁豆制品有限公司主要生产各类豆制品，其生产时间为7点至18点，夜间不生产，废水经自建污水处理设施预处理后接管沙溪污水处理有限公司。近期，企业因对污水处理设施处的管道进行保养，在管道上涂了防锈涂料，导致现场有轻微油漆气味。现管道保养已完工，气味将随着涂料固化而逐渐消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25</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新湖新安苑1区广州西路和204国道交界处不定时车身上有白色固体，空气中也有粉末</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该处位于双凤镇新安苑小区，该小区居民表示有白色粉末近期。太仓生态环境局查看该小区东侧企业，该企业为伍享汽车配件有限公司，现场未发现异常情况，未发现有产生粉末的工段。周边亦未发现可疑企业。针对上述情况，太仓生态环境局将加大对周边区域的监管，一旦发现违法情况，将依法严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7"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26</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苏州富洲胶粘制品有限公司非法排放，周围都是刺鼻的味道</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太仓生态环境局于2019年10月23日现场查看。该公司为苏州富洲胶黏制品有限公司，从事纸制品涂布，有环保审批手续，有环保验收手续。现场查看时，废气处理设施正在运行，未发现异常。该公司废气采用活性炭吸附脱附处理，现场运行良好。该公司提供一份2019年监测报告，结果显示达标排放。针对上述情况，要求企业进一步做好废气处理管理，确保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1"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东古路阳光美地小区到四小这段路上 近段时间每晚都有刺鼻气味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2019年10月21日太仓生态环境局对该处进行现场检查，经查该处为太仓华庆汽车配件有限公司，主要从事汽车配件的生产，检查时该公司一线和三线正在生产，二线不在生产，废气处理设施正在运行，RTO废气焚烧炉温度为770度，喷淋塔喷淋液呈碱性，该公司9月份废气检测报告编号为AGST-HJ2019（委）09051，结果显示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2"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浮桥骏源金泰附近夜间味道很大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接到举报，太仓生态环境局执法人员于2019年10月22日到分别到金泰资源再生有限公司和骏源金属制品有限公司进行检查。现场检查时，骏源金属制品有限公司正在生产，废气治理设施正在运行，在厂区外未闻到明显异味；金泰资源再生有限公司不在生产。在厂区外未闻到明显异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沙溪泥桥村24组东面驰太电子厂每天早上或晚上不定时排放刺激性气味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被举报单位为太仓驰太电子新材料有限公司。现场检查时，企业正在生产，企业废气治理设施正在运行，现场未发现举报人反映的刺鼻气味。太仓生态环境局执法人员根据举报人反映的情况，对企业南侧河对岸居民进行走访，走访过程中未发现刺鼻异味，据南岸居民反映，根据天气等因素影响，不定时会闻到异味。查看企业废气检测报告，检测结果符合国家排放标准。太仓生态环境局要求企业在废气达标排放的基础上，采取有效措施，尽量减少对周边居民的影响，企业负责人表示接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30</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太仓市</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浮桥通港公路158号江苏泰昌电子有限公司厂房内北面有出租给废旧塑料与油漆加工，气味扰民严重，望处理。</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接到举报，太仓生态环境局执法人员于2019年10月17日到江苏泰昌电子有限公司进行检查。现场未发现有废塑料加工及喷漆作业。在举报人反映的北侧厂房有一个广告牌加工的车间，主要进行广告牌木制品阶段加工，现场未发现有喷漆工段。厂区内未闻到明显异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31</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昆山市张浦镇台玻路1号台玻集团长江玻璃有限公司使用化石类重油作为生产燃料，烟气排放，风向变化时，影响周边居民生产生活 </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台玻集团长江玻璃有限公司两条浮法玻璃生产线建设之初均使用重油作为燃料，审批、验收时也均同意使用重油。由于窑炉连续生产的特殊性，而天然气存在因管道检修等原因可能存在短时间断供，因此在2012年熔炉燃料由重油变更为天然气技改项目实施时，台玻长江公司以天然气与重油混用的方式保留重油作为备用燃料，在审批、验收时也未明确禁止该行为。</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w:t>
            </w:r>
            <w:r>
              <w:rPr>
                <w:rFonts w:asciiTheme="minorEastAsia" w:hAnsiTheme="minorEastAsia"/>
                <w:szCs w:val="21"/>
              </w:rPr>
              <w:t>至2019年8月，台玻长江玻璃有限公司全部停止了重油的使用，剩余重油已全部清理外运，现场已经拆除了部分供油管道，为重油储罐保温用的蒸汽管道也已经拆除。由于企业还在生产中、重油储罐附近还有在用的柴油储罐，出于安全生产的原因，经安全生产专家论证，不宜在当前情况下拆除重油储罐，建议留待全厂停产后拆除，因此4个3000千升重油储罐并未拆除。台玻长江公司已经根据安全生产监督管理的要求对停用的重油储罐四周安装了全覆盖的视频监控系统。 不论是否使用重油燃料，</w:t>
            </w:r>
            <w:r>
              <w:rPr>
                <w:rFonts w:hint="eastAsia" w:asciiTheme="minorEastAsia" w:hAnsiTheme="minorEastAsia"/>
                <w:szCs w:val="21"/>
              </w:rPr>
              <w:t>昆山生态环境局</w:t>
            </w:r>
            <w:r>
              <w:rPr>
                <w:rFonts w:asciiTheme="minorEastAsia" w:hAnsiTheme="minorEastAsia"/>
                <w:szCs w:val="21"/>
              </w:rPr>
              <w:t>均要求台玻长江公司确保废气处理设施的正常运行。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32</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张浦长胜路鑫阳路交叉口到底200米有个码头，粉尘很</w:t>
            </w:r>
            <w:r>
              <w:rPr>
                <w:rFonts w:hint="eastAsia" w:asciiTheme="minorEastAsia" w:hAnsiTheme="minorEastAsia"/>
                <w:szCs w:val="21"/>
              </w:rPr>
              <w:t>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经查，反映的企业名称为</w:t>
            </w:r>
            <w:r>
              <w:rPr>
                <w:rFonts w:asciiTheme="minorEastAsia" w:hAnsiTheme="minorEastAsia"/>
                <w:szCs w:val="21"/>
              </w:rPr>
              <w:t>昆山市陈顺氏金属制品有限公司</w:t>
            </w:r>
            <w:r>
              <w:rPr>
                <w:rFonts w:hint="eastAsia" w:asciiTheme="minorEastAsia" w:hAnsiTheme="minorEastAsia"/>
                <w:szCs w:val="21"/>
              </w:rPr>
              <w:t>，</w:t>
            </w:r>
            <w:r>
              <w:rPr>
                <w:rFonts w:asciiTheme="minorEastAsia" w:hAnsiTheme="minorEastAsia"/>
                <w:szCs w:val="21"/>
              </w:rPr>
              <w:t>原名“昆山市陈氏贸易有限公司”，取得的厂房、办公楼、仓偖用房项目环境影响登记表审批意见明确“具体工业项目另行报批”，实际在张浦镇鑫阳路88号建设有砂石码头以及砂石料堆场，未办理环境影响评价手续。此前，</w:t>
            </w:r>
            <w:r>
              <w:rPr>
                <w:rFonts w:hint="eastAsia" w:asciiTheme="minorEastAsia" w:hAnsiTheme="minorEastAsia"/>
                <w:szCs w:val="21"/>
              </w:rPr>
              <w:t>昆山生态环境局</w:t>
            </w:r>
            <w:r>
              <w:rPr>
                <w:rFonts w:asciiTheme="minorEastAsia" w:hAnsiTheme="minorEastAsia"/>
                <w:szCs w:val="21"/>
              </w:rPr>
              <w:t>在码头专项检查中发现该公司砂石堆场场地周边虽然建设有围挡、喷淋，但现场砂石料部分未覆盖。针对该公司污染防治设施未经验收和砂石料部分未覆盖的违法行为，</w:t>
            </w:r>
            <w:r>
              <w:rPr>
                <w:rFonts w:hint="eastAsia" w:asciiTheme="minorEastAsia" w:hAnsiTheme="minorEastAsia"/>
                <w:szCs w:val="21"/>
              </w:rPr>
              <w:t>昆山生态环境局</w:t>
            </w:r>
            <w:r>
              <w:rPr>
                <w:rFonts w:asciiTheme="minorEastAsia" w:hAnsiTheme="minorEastAsia"/>
                <w:szCs w:val="21"/>
              </w:rPr>
              <w:t>作出了行政处罚决定。</w:t>
            </w:r>
            <w:r>
              <w:rPr>
                <w:rFonts w:hint="eastAsia" w:asciiTheme="minorEastAsia" w:hAnsiTheme="minorEastAsia"/>
                <w:szCs w:val="21"/>
              </w:rPr>
              <w:t>下一步</w:t>
            </w:r>
            <w:r>
              <w:rPr>
                <w:rFonts w:asciiTheme="minorEastAsia" w:hAnsiTheme="minorEastAsia"/>
                <w:szCs w:val="21"/>
              </w:rPr>
              <w:t>将督促企业改正违法行为，并根据行政处罚流程适时组织现场后督察。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33</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昆山市淀山湖镇上洪路北面有一排工厂，每天晚上十点后排放刺鼻的气味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2019年10月28日淀山湖镇安环办对周边企业进行排查，周边企业废气处理设施处于运行状态，未发现废气偷排现象，未发现明显异味。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34</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昆山市千灯镇富民工业区宏信路189号金业新材料科技（昆山）有限公司生产中的废水直接排入下水管</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w:t>
            </w:r>
            <w:r>
              <w:rPr>
                <w:rFonts w:asciiTheme="minorEastAsia" w:hAnsiTheme="minorEastAsia"/>
                <w:szCs w:val="21"/>
              </w:rPr>
              <w:t>金业新材料科技(昆山)有限公司主要从事陶瓷电容器材料的生产。公司主要生产工艺为：半成品破碎-过筛-细磨-造粒-检验-入库。现场主要生产有立式球磨机2台、锆球450KG、除铁装置1套，万能粉碎机1台、造粒机2台（一用一备），</w:t>
            </w:r>
            <w:r>
              <w:rPr>
                <w:rFonts w:hint="eastAsia" w:asciiTheme="minorEastAsia" w:hAnsiTheme="minorEastAsia"/>
                <w:szCs w:val="21"/>
                <w:lang w:eastAsia="zh-CN"/>
              </w:rPr>
              <w:t>振</w:t>
            </w:r>
            <w:r>
              <w:rPr>
                <w:rFonts w:asciiTheme="minorEastAsia" w:hAnsiTheme="minorEastAsia"/>
                <w:szCs w:val="21"/>
              </w:rPr>
              <w:t>动筛1台、空压机1台。造粒产生的粉尘经旋风+布袋除尘设施处理后排放，现场检查时废气处理设施正在</w:t>
            </w:r>
            <w:bookmarkStart w:id="0" w:name="_GoBack"/>
            <w:bookmarkEnd w:id="0"/>
            <w:r>
              <w:rPr>
                <w:rFonts w:asciiTheme="minorEastAsia" w:hAnsiTheme="minorEastAsia"/>
                <w:szCs w:val="21"/>
              </w:rPr>
              <w:t>运行。公司无生产废水产生，生活污水接入市政管网。公司固体废弃物主要为废料(氧化锆废料)与生活垃圾，产生的废料收集后用于生产或外售，生活垃圾定期清运处理。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35</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张浦镇大市绢欣路1号15号房国海金属有限公司(春佳金属制品有限公司)无资质做喷粉表面处理业务</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经</w:t>
            </w:r>
            <w:r>
              <w:rPr>
                <w:rFonts w:hint="eastAsia" w:asciiTheme="minorEastAsia" w:hAnsiTheme="minorEastAsia"/>
                <w:szCs w:val="21"/>
              </w:rPr>
              <w:t>昆山生态环境局</w:t>
            </w:r>
            <w:r>
              <w:rPr>
                <w:rFonts w:asciiTheme="minorEastAsia" w:hAnsiTheme="minorEastAsia"/>
                <w:szCs w:val="21"/>
              </w:rPr>
              <w:t>于2019年10月23日现场核实，苏州国海金属制品有限公司主要从事粉体涂装作业，该单位粉体涂装线建设项目于2018年2月6日经</w:t>
            </w:r>
            <w:r>
              <w:rPr>
                <w:rFonts w:hint="eastAsia" w:asciiTheme="minorEastAsia" w:hAnsiTheme="minorEastAsia"/>
                <w:szCs w:val="21"/>
              </w:rPr>
              <w:t>昆山市环保局</w:t>
            </w:r>
            <w:r>
              <w:rPr>
                <w:rFonts w:asciiTheme="minorEastAsia" w:hAnsiTheme="minorEastAsia"/>
                <w:szCs w:val="21"/>
              </w:rPr>
              <w:t>审批同意建设，目前已完成自主验收工作。昆山春佳金属制品有限公司主要从事前处理、粉体喷涂作业，建厂项目（包含粉体喷涂设备、工艺）于2014年经</w:t>
            </w:r>
            <w:r>
              <w:rPr>
                <w:rFonts w:hint="eastAsia" w:asciiTheme="minorEastAsia" w:hAnsiTheme="minorEastAsia"/>
                <w:szCs w:val="21"/>
              </w:rPr>
              <w:t>昆山市环保局</w:t>
            </w:r>
            <w:r>
              <w:rPr>
                <w:rFonts w:asciiTheme="minorEastAsia" w:hAnsiTheme="minorEastAsia"/>
                <w:szCs w:val="21"/>
              </w:rPr>
              <w:t>审批同意建设，项目第一阶段（除金属加工工段）于2014年通过环保验收；该公司增加工艺流程项目于2016年2月经</w:t>
            </w:r>
            <w:r>
              <w:rPr>
                <w:rFonts w:hint="eastAsia" w:asciiTheme="minorEastAsia" w:hAnsiTheme="minorEastAsia"/>
                <w:szCs w:val="21"/>
              </w:rPr>
              <w:t>昆山市环保局</w:t>
            </w:r>
            <w:r>
              <w:rPr>
                <w:rFonts w:asciiTheme="minorEastAsia" w:hAnsiTheme="minorEastAsia"/>
                <w:szCs w:val="21"/>
              </w:rPr>
              <w:t>审批同意建设，项目目前已完成自主验收；该公司增加设备项目于2017年1月经</w:t>
            </w:r>
            <w:r>
              <w:rPr>
                <w:rFonts w:hint="eastAsia" w:asciiTheme="minorEastAsia" w:hAnsiTheme="minorEastAsia"/>
                <w:szCs w:val="21"/>
              </w:rPr>
              <w:t>昆山市环保局</w:t>
            </w:r>
            <w:r>
              <w:rPr>
                <w:rFonts w:asciiTheme="minorEastAsia" w:hAnsiTheme="minorEastAsia"/>
                <w:szCs w:val="21"/>
              </w:rPr>
              <w:t>审批同意建设，项目目前已完成自主验收。针对上述情况，</w:t>
            </w:r>
            <w:r>
              <w:rPr>
                <w:rFonts w:hint="eastAsia" w:asciiTheme="minorEastAsia" w:hAnsiTheme="minorEastAsia"/>
                <w:szCs w:val="21"/>
              </w:rPr>
              <w:t>昆山生态环境局</w:t>
            </w:r>
            <w:r>
              <w:rPr>
                <w:rFonts w:asciiTheme="minorEastAsia" w:hAnsiTheme="minorEastAsia"/>
                <w:szCs w:val="21"/>
              </w:rPr>
              <w:t>要求企业严格按照环评及审批意见落实污染防治措施，确保各类污染物达标排放。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36</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昆山市玉山镇包家桥路水秀路1899号有家康明机械厂有电镀作业，排放的废气对周边影响太大。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经查，被举报单位为昆山康明机械有限公司，该公司主要从事机械零件清洗、发蓝工艺生产加工，有环保审批及验收手续，现场检查时该公司废气治理设施正在运行，现场用pH试纸检测喷淋内喷淋液呈碱性（酸洗过程中产生的酸性废气经碱液喷淋塔处理后高空排放）。已安排昆山市环境监测站对该公司废气排放情况进行监督性监测，</w:t>
            </w:r>
            <w:r>
              <w:rPr>
                <w:rFonts w:hint="eastAsia" w:asciiTheme="minorEastAsia" w:hAnsiTheme="minorEastAsia"/>
                <w:szCs w:val="21"/>
              </w:rPr>
              <w:t>昆山生态环境局将根据检测结果进一步处理</w:t>
            </w:r>
            <w:r>
              <w:rPr>
                <w:rFonts w:asciiTheme="minorEastAsia" w:hAnsiTheme="minorEastAsia"/>
                <w:szCs w:val="21"/>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昆山三朋友电电子有限公司楼顶废气处理风机与冷却塔的噪音污染太大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经查，昆山三朋友电电子有限公司东侧厂房楼顶建有4个冷却塔（二用二备）及一套废气处理装置，其中冷却塔24小时不间断运行。由于该公司东侧厂房与龙之天地小区18栋距离较近，冷却塔及废气处理装置运行时，确实存在噪音扰民现象。</w:t>
            </w:r>
            <w:r>
              <w:rPr>
                <w:rFonts w:hint="eastAsia" w:asciiTheme="minorEastAsia" w:hAnsiTheme="minorEastAsia"/>
                <w:szCs w:val="21"/>
              </w:rPr>
              <w:t>昆山生态环境局</w:t>
            </w:r>
            <w:r>
              <w:rPr>
                <w:rFonts w:asciiTheme="minorEastAsia" w:hAnsiTheme="minorEastAsia"/>
                <w:szCs w:val="21"/>
              </w:rPr>
              <w:t>执法人员现场要求该公司立即进行整改。该公司已提交整改方案，主要整改措施包括：调整生产时间、冷却塔安装隔音罩、夜间关闭冷却塔风扇及更换冷却塔旧电机四项措施。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凯达电子（昆山）有限公司噪声</w:t>
            </w:r>
            <w:r>
              <w:rPr>
                <w:rFonts w:hint="eastAsia" w:asciiTheme="minorEastAsia" w:hAnsiTheme="minorEastAsia"/>
                <w:szCs w:val="21"/>
              </w:rPr>
              <w:t>问题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经查，凯达电子（昆山）有限公司，成立于2000年，位于昆山高新区凯达路88号，主要从事笔记本电脑外壳及附属零配件等的生产，该公司生产过程产生的噪声主要来自车间各类生产设备以及楼顶冷却塔、空压机等。针对此次信访投诉，</w:t>
            </w:r>
            <w:r>
              <w:rPr>
                <w:rFonts w:hint="eastAsia" w:asciiTheme="minorEastAsia" w:hAnsiTheme="minorEastAsia"/>
                <w:szCs w:val="21"/>
              </w:rPr>
              <w:t>昆山生态环境局</w:t>
            </w:r>
            <w:r>
              <w:rPr>
                <w:rFonts w:asciiTheme="minorEastAsia" w:hAnsiTheme="minorEastAsia"/>
                <w:szCs w:val="21"/>
              </w:rPr>
              <w:t>对该公司厂界噪声进行了监督性监测，监测期间，测点昼间、夜间等效声级参照执行《工业企业厂界环境噪声排放标准》（GB12348-2008）2类区标准要求均达标。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昆山协盛电子有限公司，该厂做喷涂加工，自该厂搬来之后每天24小时生产，排出大量不明金属粉尘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经核实，昆山协盛电子有限公司主要从事油性涂装作业，建设项目于2008年经</w:t>
            </w:r>
            <w:r>
              <w:rPr>
                <w:rFonts w:hint="eastAsia" w:asciiTheme="minorEastAsia" w:hAnsiTheme="minorEastAsia"/>
                <w:szCs w:val="21"/>
              </w:rPr>
              <w:t>昆山市环保局</w:t>
            </w:r>
            <w:r>
              <w:rPr>
                <w:rFonts w:asciiTheme="minorEastAsia" w:hAnsiTheme="minorEastAsia"/>
                <w:szCs w:val="21"/>
              </w:rPr>
              <w:t>审批同意建设，项目目前已完成第一阶段自主验收（液体涂装生产线）。实际该公司现场建设有油性涂装生产线1条，配套建设有水幕帘+水喷淋+活性炭处理设施，检查时废气处理设施正在运行，排查活性炭箱体内未见异常。针对上述情况，</w:t>
            </w:r>
            <w:r>
              <w:rPr>
                <w:rFonts w:hint="eastAsia" w:asciiTheme="minorEastAsia" w:hAnsiTheme="minorEastAsia"/>
                <w:szCs w:val="21"/>
              </w:rPr>
              <w:t>昆山生态环境局</w:t>
            </w:r>
            <w:r>
              <w:rPr>
                <w:rFonts w:asciiTheme="minorEastAsia" w:hAnsiTheme="minorEastAsia"/>
                <w:szCs w:val="21"/>
              </w:rPr>
              <w:t>要求企业严格按照环评及审批意见落实污染防治措施，确保各类污染物达标排放。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2"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40</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昆山市</w:t>
            </w:r>
          </w:p>
        </w:tc>
        <w:tc>
          <w:tcPr>
            <w:tcW w:w="290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千灯镇秦峰北路7号院子里2号厂房，昆山邦隆塑料制品厂</w:t>
            </w:r>
            <w:r>
              <w:rPr>
                <w:rFonts w:hint="eastAsia" w:asciiTheme="minorEastAsia" w:hAnsiTheme="minorEastAsia"/>
                <w:szCs w:val="21"/>
              </w:rPr>
              <w:t>异味很大</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asciiTheme="minorEastAsia" w:hAnsiTheme="minorEastAsia"/>
                <w:szCs w:val="21"/>
              </w:rPr>
              <w:t>经查，昆山邦隆塑料制品有限公司于2019年3月未经环保审批擅自在千灯镇秦峰北路7号2号房从事原料EPE（珍珠棉）板材切割生产，生产工艺为半成品-冲压-切割-粘合-成品。现场建有冲压机3台、裁切机3台、开槽机2台、粘合机1台。粘合工段使用热熔胶为原料，产生废气无组织排放。该公司于9月30日拆除粘合机，珍珠棉切割项目于9月30日进行网上备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41</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吴江区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艾利标识制作有限公司吴江分公司油漆喷染。</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经查，上海艾利标识制作有限公司吴江分公司，位于汾湖高新区临湖大道，主要从事标识标牌项目的生产。现场检查时，该公司未在进行喷漆作业。目前该公司已向政府申请关闭、搬迁，拟于近期拆除生产设备。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42</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吴江区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318国道平望荣丰高新化工有限公司没有环评，擅自生产，喷漆扰民。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市民反映的企业喷漆企业名为“苏州轩堂展览展示有限公司”，位于吴江区平望镇联丰村，租用苏州市荣丰高新化工有限公司车间从事广告标牌设计制作项目的生产。现场检查时，该公司正在进行生产加工，喷漆项目未在进行喷漆。该公司生产项目于2018年年底搬迁至该生产车间，至今未办环评手续，属于“散乱污”企业。吴江生态环境局执法人员现场责令其立即停止该项目的生产，限期拆除设备。平望镇人民政府已将该企业纳入“散乱污”企业整治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43</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吴江区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227省道吴江粮库旁码头粉尘扰民。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经查，群众反映码头位于吴江区227省道吴江粮库旁，主要从事物料装卸及混凝土的生产，生产过程中有粉尘产生。目前该码头吊机已拆除，现场已停产。经与当地政府了解，该码头将于近期关闭。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44</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吴江区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华宏精密废气扰民。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群众反映的苏州华宏精密铸造有限公司，主要从事五金零配件项目的生产，生产过程中有废气产生，针对废气配套建设了相应的废气处理设施。现场检查时，发现其存在环境违法问题，吴江生态环境局执法人员现场责令其立即改正违法行为，并拟对其存在的违法行为进行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45</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苏旺路318号三楼有个雄业钣金厂，油漆，粉尘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企业为苏州康富精密机械有限公司，主要从事生产加工通讯机柜，有相关环保手续。现场检查，企业喷漆、固化产生废气经水帘+水喷淋+光氧催化+活性炭吸附处理后高空排放，喷粉工艺产生粉尘经滤芯收集，检查时废气处理设施均在运行。吴中生态环境局要求企业确保废气处理设施正常运行，废气稳定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46</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采沙厂24小时生产，主要是夜间生产时设备的噪声严重扰民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的万业湖塑经典小区南侧沙场企业有苏州达尔门新型建材有限公司、苏州市德力商品混凝土有限公司、苏州南久和混凝土有限公司、苏州中恒通路桥股份有限公司、苏州市欣明达新型建材有限公司和苏州中天粮油有限公司等，主要从事生产混凝土、沥青、砖块和批发销售建材，有相关环保手续。针对投诉人反映的噪声、粉尘扰民情况，吴中生态环境局要求上述企业合理安排生产时间，进一步加强厂区环境管理，夜间不得从事卸料等产生明显噪声的作业，对砂石原料的进料、堆放、库存、输送等环节完善密闭、降尘等措施，减小对周边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59"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金顺坤精工冲压件厂，每天从早到晚24小时噪声扰民</w:t>
            </w:r>
          </w:p>
        </w:tc>
        <w:tc>
          <w:tcPr>
            <w:tcW w:w="9529" w:type="dxa"/>
            <w:shd w:val="clear" w:color="auto" w:fill="auto"/>
            <w:vAlign w:val="center"/>
          </w:tcPr>
          <w:p>
            <w:pPr>
              <w:spacing w:line="300" w:lineRule="exact"/>
              <w:ind w:firstLine="525" w:firstLineChars="250"/>
              <w:jc w:val="left"/>
              <w:rPr>
                <w:rFonts w:asciiTheme="minorEastAsia" w:hAnsiTheme="minorEastAsia"/>
                <w:szCs w:val="21"/>
              </w:rPr>
            </w:pPr>
            <w:r>
              <w:rPr>
                <w:rFonts w:hint="eastAsia" w:asciiTheme="minorEastAsia" w:hAnsiTheme="minorEastAsia"/>
                <w:szCs w:val="21"/>
              </w:rPr>
              <w:t>经查， 投诉人表示其反映的为甪直镇长虹南路128号的金顺坤精工（苏州）有限公司，该企业挂靠于苏州汐瑞恒精密电子有限公司，主要从事生产、加工电子元器件、模具、五金、冲压件、机械设备、自动化设备等，冲压机工作时声音较大。吴中生态环境局约见该企业负责人，要求其采取有效措施，降音消噪，杜绝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7"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苏州佑嘉塑胶科技有限公司无相关环评手续</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苏州佑嘉塑胶科技有限公司位于淞石路268-1号，主要从事塑胶制品、电子零件及化妆品包装的生产、制造。该企业于2007年取得环保审批，于2014年进行环评修编并取得验收。印刷项目于2019年7月3日取得环保审批，目前正在办理验收。企业生产废气经活性炭吸附后高空排放。吴中生态环境局要求该企业负责人，严格按照环保要求组织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49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光福镇刘家路附近河道上游以前的涂料厂（现在不知厂名）排放废水道</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刘家路上游涂料厂为金马涂料厂，该厂已于2018年因化工企业整治处于关停中，目前仅从事销售，院内主要为机加工企业，无涉水企业。查看刘家浜河道水质确实不佳，较浑浊，下阶段，吴中生态环境局将进一步扩大排查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50</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吴中区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临湖和安路1208号有家喷漆企业经常喷漆扰民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的地点为苏州市凯顺电器有限公司，主要从事金属制品生产。该企业无喷漆工序，执法人员现场未闻到油漆异味，据企业负责人称，其在近日对车间顶棚进行重新刷漆，产生油漆异味，目前顶棚已粉刷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9"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51</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相城区阳澄湖镇大澄路177号后面尖溇浜河水被污染，河面上都是死鱼，怀疑有企业偷排污染。</w:t>
            </w:r>
            <w:r>
              <w:rPr>
                <w:rFonts w:asciiTheme="minorEastAsia" w:hAnsiTheme="minorEastAsia"/>
                <w:szCs w:val="21"/>
              </w:rPr>
              <w:t xml:space="preserve"> </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 xml:space="preserve">根据服务对象反映的问题，度假区环保条线和村委会工作人员赴现场进行查看，未发现有工厂排污行为，村委会和阳澄湖水务站对河道筑坝封堵，将河水抽入污水管网，由污水厂集中处理，后续会加强对该河流水质的监管。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8"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52</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相城区黄埭镇金屋村（老的大队部）有泡沫加工，废气非常重。</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接件后，黄埭镇综合执法局于2019年10月18日对投诉人反映的泡沫加工厂进行检查，经现场检查，该处为一处堆放塑料泡沫的仓库，存在少量的切割作业，无明显废气产生。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53</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渭塘镇凤凰泾村俊辉塑塑胶品厂内每天早上6点到晚上6点粉碎塑料噪声污染。</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2019年10月25日凤凰泾村委会工作人员对现该张塑料粉碎作坊进行了检查，未在生产中。10月17日该厂已由安监部门进行断电。现该厂负责人已签订搬离承诺书。现已要求该厂负责人加强管理，尽快实施搬离。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54</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服务对象之前反映其黄桥永青路199号招商公园1872小区的业主,晚上总是能闻到工厂废气的味道。</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黄桥街道环境监察中队会同占上对小区周边进行巡查，该小区周边已拆迁无工业企业，下一步相城生态环境局将会同占上村扩大巡查范围，对发现的问题进行处理。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55</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服务对象是相城区新燕大道珍珠湾花园的业主,其来电反映近期一到17点多左右就能味道工厂排放的刺鼻性气味,望部门能排查处理。</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渭塘镇综合行政执法局工作人员均对珍珠湾小区及周边重点废气产生企业进行了夜间检查，检查时，珍珠湾小区内未发现刺鼻气味，反映的气味疑为间歇性问题。执法局工作人员对小区以北的一家喷涂企业进行了检查，检查时企业处于生产中，对产生废气的工艺安装有废气收集处理设备，设备正常运行中，对处理设备中的活性炭已于近期进行了更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56</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相城区相城大道五月广场附近新建道路上有破碎噪声。</w:t>
            </w:r>
          </w:p>
        </w:tc>
        <w:tc>
          <w:tcPr>
            <w:tcW w:w="9529" w:type="dxa"/>
            <w:shd w:val="clear" w:color="auto" w:fill="auto"/>
            <w:vAlign w:val="center"/>
          </w:tcPr>
          <w:p>
            <w:pPr>
              <w:spacing w:line="300" w:lineRule="exact"/>
              <w:ind w:firstLine="315" w:firstLineChars="150"/>
              <w:jc w:val="left"/>
              <w:rPr>
                <w:rFonts w:asciiTheme="minorEastAsia" w:hAnsiTheme="minorEastAsia"/>
                <w:szCs w:val="21"/>
              </w:rPr>
            </w:pPr>
            <w:r>
              <w:rPr>
                <w:rFonts w:hint="eastAsia" w:asciiTheme="minorEastAsia" w:hAnsiTheme="minorEastAsia"/>
                <w:szCs w:val="21"/>
              </w:rPr>
              <w:t>经查，为市政管理单位对道路进行维修，产生噪声。目前已维修完毕。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相城区齐门北大道春申湖路施工噪声。</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经查，投诉人反映的是春申湖路三标段施工项目，施工方为中铁十局集团有限公司。因钻孔桩、地连墙、主体砼浇筑等特殊工艺需要连续施工,其夜间施工申请经环保审批,审批施工时间为:2019/10/29 22:00到2019/10/31 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相城区上高路12号旁边小巷内有家企业，从事收废品的，产生很大的气味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经查，投诉人反映地点为上高路12号小巷子内回收玻璃点，元和高新区环保中队工作人员已多次到现场查看，目前负责人表示该处回收点已停止，并尽快将堆放的废玻璃清干净。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59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蠡塘河路花海家园附近有恶臭味</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澄阳街道环保中队会同水务部门于2019年10月30日14时30分、19时30分左右到投诉人反映地点进行查看。经查，发现为星湖花海西侧河道有相关臭味。目前已有相关部门对河道进行清理。同时对周边企业、住宅雨污混流情况进行排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60</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相城区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北桥街道觉林寺边上工地夜间施工噪声扰民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该工地为北桥街道盛北花园七期工程，施工方为：江苏金都建工集团有限公司，该施工项目近期夜间审批时间为2019年10月30日内容为（相城区北桥街道盛北花园七期工程北桥街道南张路以东、寺泾路以北江苏金都建工集团有限公司2019/10/30 22:002019/10/31 6:001#、4#楼面浇筑混凝土）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61</w:t>
            </w:r>
          </w:p>
        </w:tc>
        <w:tc>
          <w:tcPr>
            <w:tcW w:w="106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高新区</w:t>
            </w:r>
          </w:p>
        </w:tc>
        <w:tc>
          <w:tcPr>
            <w:tcW w:w="290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苏州市虎丘区查家浜(阳山西路)附近的河内经常有塑料厂倾倒塑料</w:t>
            </w:r>
          </w:p>
        </w:tc>
        <w:tc>
          <w:tcPr>
            <w:tcW w:w="9529" w:type="dxa"/>
            <w:shd w:val="clear" w:color="auto" w:fill="auto"/>
            <w:vAlign w:val="center"/>
          </w:tcPr>
          <w:p>
            <w:pPr>
              <w:spacing w:line="300" w:lineRule="exact"/>
              <w:ind w:firstLine="420" w:firstLineChars="200"/>
              <w:rPr>
                <w:rFonts w:asciiTheme="minorEastAsia" w:hAnsiTheme="minorEastAsia"/>
                <w:szCs w:val="21"/>
              </w:rPr>
            </w:pPr>
            <w:r>
              <w:rPr>
                <w:rFonts w:asciiTheme="minorEastAsia" w:hAnsiTheme="minorEastAsia"/>
                <w:szCs w:val="21"/>
              </w:rPr>
              <w:t>接到举报人投诉后，浒墅关经济开发区环保办工作人员在2019年10月22日前往江苏省苏州市虎丘区查家浜(阳山西路)附近河道进行查看，经查查家浜附近无企业，现场查看时河道内无塑料粒子，河道驳岸有少量白色废弃的塑料粒子，疑似为流动人员或车辆倾倒。下一步，经开区将加强该区域的巡查，防止类似事件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62</w:t>
            </w:r>
          </w:p>
        </w:tc>
        <w:tc>
          <w:tcPr>
            <w:tcW w:w="1066" w:type="dxa"/>
            <w:shd w:val="clear" w:color="auto" w:fill="auto"/>
            <w:vAlign w:val="center"/>
          </w:tcPr>
          <w:p>
            <w:pPr>
              <w:spacing w:line="300" w:lineRule="exact"/>
              <w:jc w:val="left"/>
              <w:rPr>
                <w:rFonts w:asciiTheme="minorEastAsia" w:hAnsiTheme="minorEastAsia"/>
                <w:szCs w:val="21"/>
              </w:rPr>
            </w:pPr>
            <w:r>
              <w:rPr>
                <w:rFonts w:asciiTheme="minorEastAsia" w:hAnsiTheme="minorEastAsia"/>
                <w:szCs w:val="21"/>
              </w:rPr>
              <w:t>高新区</w:t>
            </w:r>
          </w:p>
        </w:tc>
        <w:tc>
          <w:tcPr>
            <w:tcW w:w="290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通安镇浒通路加油站对面，原青山白泥矿厂内有好多家小塑料加工作坊，污水乱排</w:t>
            </w:r>
          </w:p>
        </w:tc>
        <w:tc>
          <w:tcPr>
            <w:tcW w:w="9529" w:type="dxa"/>
            <w:shd w:val="clear" w:color="auto" w:fill="auto"/>
            <w:vAlign w:val="center"/>
          </w:tcPr>
          <w:p>
            <w:pPr>
              <w:spacing w:line="300" w:lineRule="exact"/>
              <w:ind w:firstLine="420" w:firstLineChars="200"/>
              <w:rPr>
                <w:rFonts w:asciiTheme="minorEastAsia" w:hAnsiTheme="minorEastAsia"/>
                <w:szCs w:val="21"/>
              </w:rPr>
            </w:pPr>
            <w:r>
              <w:rPr>
                <w:rFonts w:asciiTheme="minorEastAsia" w:hAnsiTheme="minorEastAsia"/>
                <w:szCs w:val="21"/>
              </w:rPr>
              <w:t>接到举报人投诉后，苏州高新区生态环境局监察人员在2019年10月21日会同浒墅关经济开发区环保办工作人员一同前往中能石化圣达加油站对面青山白泥矿厂区内进行现场查看，经查，该厂区内目前共有六户租户，其中两户为废铁收购、两户为废旧包材（纸板）收购、一户为板箱组装，另有一户用作储存废旧塑料粒子。现场工作人员已与厂区内房东现场沟通，要求房东对用作塑料粒子储存的租户进行清退，浒墅关经开区环保办工作人员也将督查其清退进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63</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高新区</w:t>
            </w:r>
          </w:p>
        </w:tc>
        <w:tc>
          <w:tcPr>
            <w:tcW w:w="290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反映高新区朗沁花园整个小区今天（30日）晚上18：00多能闻到刺鼻性气味，认为工厂偷排废气</w:t>
            </w:r>
          </w:p>
        </w:tc>
        <w:tc>
          <w:tcPr>
            <w:tcW w:w="9529" w:type="dxa"/>
            <w:shd w:val="clear" w:color="auto" w:fill="auto"/>
            <w:vAlign w:val="center"/>
          </w:tcPr>
          <w:p>
            <w:pPr>
              <w:spacing w:line="300" w:lineRule="exact"/>
              <w:ind w:firstLine="420" w:firstLineChars="200"/>
              <w:rPr>
                <w:rFonts w:asciiTheme="minorEastAsia" w:hAnsiTheme="minorEastAsia"/>
                <w:szCs w:val="21"/>
              </w:rPr>
            </w:pPr>
            <w:r>
              <w:rPr>
                <w:rFonts w:asciiTheme="minorEastAsia" w:hAnsiTheme="minorEastAsia"/>
                <w:szCs w:val="21"/>
              </w:rPr>
              <w:t>接到投诉后，</w:t>
            </w:r>
            <w:r>
              <w:rPr>
                <w:rFonts w:hint="eastAsia" w:asciiTheme="minorEastAsia" w:hAnsiTheme="minorEastAsia"/>
                <w:szCs w:val="21"/>
              </w:rPr>
              <w:t>苏州高新区生态环境局</w:t>
            </w:r>
            <w:r>
              <w:rPr>
                <w:rFonts w:asciiTheme="minorEastAsia" w:hAnsiTheme="minorEastAsia"/>
                <w:szCs w:val="21"/>
              </w:rPr>
              <w:t>监察人员于2019年11月2日夜间对星宇路星丰路及朗沁花园进行巡查，小区周边未发现投诉人所述的刺激性的气味，洋庄路星宇路交叉口有轻微异味，辨别为苏州特铭精密科技有限公司排气筒气味，至该厂查看，该厂夜间未生产。目前该公司正常生产开启两条喷涂线，生产时间为7：30-20：00，原有活性炭废气治理设施已完成提标改造，现废气收集后经“喷淋塔+干式过滤+沸石转轮+催化燃烧”废气处理系统处理后排放。苏州特铭精密科技有限公司于2019年1月委托第三方检测公司进行检测，检测结果达标，</w:t>
            </w:r>
            <w:r>
              <w:rPr>
                <w:rFonts w:hint="eastAsia" w:asciiTheme="minorEastAsia" w:hAnsiTheme="minorEastAsia"/>
                <w:szCs w:val="21"/>
              </w:rPr>
              <w:t>高新</w:t>
            </w:r>
            <w:r>
              <w:rPr>
                <w:rFonts w:asciiTheme="minorEastAsia" w:hAnsiTheme="minorEastAsia"/>
                <w:szCs w:val="21"/>
              </w:rPr>
              <w:t>区环保局于2019年5月14日对苏州特铭精密科技有限公司进行监督性监测，监测结果达标。高新区环境监察大队负责人对公司主要负责人已进行了约谈，要求公司对处理后的废气进一步改善，减轻对周边居民的影响。接下来我局将对该区域加大管理力度，避免废气扰民的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6"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64</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高新区</w:t>
            </w:r>
          </w:p>
        </w:tc>
        <w:tc>
          <w:tcPr>
            <w:tcW w:w="290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反映华金路与西唐路交叉口有企业排放刺鼻废气，类似塑胶味</w:t>
            </w:r>
          </w:p>
        </w:tc>
        <w:tc>
          <w:tcPr>
            <w:tcW w:w="9529" w:type="dxa"/>
            <w:shd w:val="clear" w:color="auto" w:fill="auto"/>
            <w:vAlign w:val="center"/>
          </w:tcPr>
          <w:p>
            <w:pPr>
              <w:spacing w:line="300" w:lineRule="exact"/>
              <w:ind w:firstLine="420" w:firstLineChars="200"/>
              <w:rPr>
                <w:rFonts w:asciiTheme="minorEastAsia" w:hAnsiTheme="minorEastAsia"/>
                <w:szCs w:val="21"/>
              </w:rPr>
            </w:pPr>
            <w:r>
              <w:rPr>
                <w:rFonts w:hint="eastAsia" w:asciiTheme="minorEastAsia" w:hAnsiTheme="minorEastAsia"/>
                <w:szCs w:val="21"/>
              </w:rPr>
              <w:t>接到投诉后，通安镇环保办工作人员于2019年10月30日赶赴华金路与西唐路附近进行巡查，未发现明显异味。经详细排查周边企业后，在华金路236号苏州兴成乳胶制品有限公司车间门口闻到橡胶气味。经查，该公司主要从事乳胶气球的生产，厂区内存在固体废弃物露天堆放的情况，现场已要求其完善废气处理设施，避免废气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5"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65</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高新区</w:t>
            </w:r>
          </w:p>
        </w:tc>
        <w:tc>
          <w:tcPr>
            <w:tcW w:w="2906" w:type="dxa"/>
            <w:shd w:val="clear" w:color="auto" w:fill="auto"/>
            <w:vAlign w:val="center"/>
          </w:tcPr>
          <w:p>
            <w:pPr>
              <w:spacing w:line="300" w:lineRule="exact"/>
              <w:rPr>
                <w:rFonts w:asciiTheme="minorEastAsia" w:hAnsiTheme="minorEastAsia"/>
                <w:szCs w:val="21"/>
              </w:rPr>
            </w:pPr>
            <w:r>
              <w:rPr>
                <w:rFonts w:hint="eastAsia" w:asciiTheme="minorEastAsia" w:hAnsiTheme="minorEastAsia"/>
                <w:szCs w:val="21"/>
              </w:rPr>
              <w:t>苏州己任环保废气扰民。</w:t>
            </w:r>
          </w:p>
        </w:tc>
        <w:tc>
          <w:tcPr>
            <w:tcW w:w="9529" w:type="dxa"/>
            <w:shd w:val="clear" w:color="auto" w:fill="auto"/>
            <w:vAlign w:val="center"/>
          </w:tcPr>
          <w:p>
            <w:pPr>
              <w:spacing w:line="300" w:lineRule="exact"/>
              <w:ind w:firstLine="420" w:firstLineChars="200"/>
              <w:rPr>
                <w:rFonts w:asciiTheme="minorEastAsia" w:hAnsiTheme="minorEastAsia"/>
                <w:szCs w:val="21"/>
              </w:rPr>
            </w:pPr>
            <w:r>
              <w:rPr>
                <w:rFonts w:hint="eastAsia" w:asciiTheme="minorEastAsia" w:hAnsiTheme="minorEastAsia"/>
                <w:szCs w:val="21"/>
              </w:rPr>
              <w:t>经查，</w:t>
            </w:r>
            <w:r>
              <w:rPr>
                <w:rFonts w:asciiTheme="minorEastAsia" w:hAnsiTheme="minorEastAsia"/>
                <w:szCs w:val="21"/>
              </w:rPr>
              <w:t>苏州己任环保科技有限公司主要从事分包装桶处置及再生利用，主要废气产生为倒残过程中产生的废气经过滤棉+活性炭吸附处理，包装桶破碎产生的有机废气经洗涤塔+过滤棉+活性炭吸附塔处理，铁通整形清洗间、调漆房、喷漆房废气经水帘喷淋塔+洗涤塔+过滤棉+活性炭吸附，现场查看废气治理设施未发现有异常。查看苏州己任环保科技有限公司厂区内有轻微异味，经</w:t>
            </w:r>
            <w:r>
              <w:rPr>
                <w:rFonts w:hint="eastAsia" w:asciiTheme="minorEastAsia" w:hAnsiTheme="minorEastAsia"/>
                <w:szCs w:val="21"/>
              </w:rPr>
              <w:t>核实</w:t>
            </w:r>
            <w:r>
              <w:rPr>
                <w:rFonts w:asciiTheme="minorEastAsia" w:hAnsiTheme="minorEastAsia"/>
                <w:szCs w:val="21"/>
              </w:rPr>
              <w:t>该气味为2019年10月17日当日苏州己任环保科技服务有限公司车辆运输香料进厂区时所散发残留的气味，针对该香料气味残留问题</w:t>
            </w:r>
            <w:r>
              <w:rPr>
                <w:rFonts w:hint="eastAsia" w:asciiTheme="minorEastAsia" w:hAnsiTheme="minorEastAsia"/>
                <w:szCs w:val="21"/>
              </w:rPr>
              <w:t>，苏州高新区生态环境局已于</w:t>
            </w:r>
            <w:r>
              <w:rPr>
                <w:rFonts w:asciiTheme="minorEastAsia" w:hAnsiTheme="minorEastAsia"/>
                <w:szCs w:val="21"/>
              </w:rPr>
              <w:t>2019年10月17日对苏州己任环保科技服务有限公司下达整改通知书，要求公司对车辆运输时散发的香料气味采取有效措施，公司负责人表示以后不</w:t>
            </w:r>
            <w:r>
              <w:rPr>
                <w:rFonts w:hint="eastAsia" w:asciiTheme="minorEastAsia" w:hAnsiTheme="minorEastAsia"/>
                <w:szCs w:val="21"/>
              </w:rPr>
              <w:t>再</w:t>
            </w:r>
            <w:r>
              <w:rPr>
                <w:rFonts w:asciiTheme="minorEastAsia" w:hAnsiTheme="minorEastAsia"/>
                <w:szCs w:val="21"/>
              </w:rPr>
              <w:t>运输该香料。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1"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66</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姑苏区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京杭大运河苏州段（姑苏区）提防加固工程四标段工程噪声扰民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的凌波路施工工地为建设单位为：苏州市水务局，代建人：苏州市水利工程建设处，施工单位为：昆山市水利建筑安装工程有限公司，该项目为:京杭大运河苏州段（姑苏区）提防加固工程四标段工程，目前处于路面修整阶段。苏州市姑苏生态环境局工作人员告知相关法律法规，如需夜间施工应取得夜间作业证明。负责人表示将进一步加强管理，前期柴油机损坏，将尽快挪走，合理安排作业时间避免噪声扰民再次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67</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姑苏区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苏州市中心城区清水工程-2018年清淤贯通工程古城内标段噪声扰民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现场进行排查，现场发现苏州大学本部南门南侧，十全街东段的北侧河道在进行清淤工程，南侧的望门桥上放置了告知牌公示了该工程信息。该项目为苏州市中心城区清水工程-2018年清淤贯通工程古城内标段，施工工期约至2019年12月31日，施工方为苏州市顺浩建设园林工程有限公司，苏州市姑苏生态环境局工作人员已要求施工方负责人加强现场管理，避免造成扰民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68</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姑苏区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广济北路与城北公路交叉口噪声扰民</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经查，投诉人反映的工地苏州城北路改建工程—人民路隧道S05标段，建设单位：苏州交投规划设计建设管理有限公司。施工单位：中铁十局苏州城北路段改建工程S05标段项目部。该项目已取得夜间施工许可，夜间施工审批为10月31日至11月2日，申请作业内容为浇灌混凝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1"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69</w:t>
            </w:r>
          </w:p>
        </w:tc>
        <w:tc>
          <w:tcPr>
            <w:tcW w:w="106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工业园区</w:t>
            </w:r>
          </w:p>
        </w:tc>
        <w:tc>
          <w:tcPr>
            <w:tcW w:w="2906" w:type="dxa"/>
            <w:shd w:val="clear" w:color="auto" w:fill="auto"/>
            <w:vAlign w:val="center"/>
          </w:tcPr>
          <w:p>
            <w:pPr>
              <w:spacing w:line="300" w:lineRule="exact"/>
              <w:jc w:val="left"/>
              <w:rPr>
                <w:rFonts w:asciiTheme="minorEastAsia" w:hAnsiTheme="minorEastAsia"/>
                <w:szCs w:val="21"/>
              </w:rPr>
            </w:pPr>
            <w:r>
              <w:rPr>
                <w:rFonts w:hint="eastAsia" w:asciiTheme="minorEastAsia" w:hAnsiTheme="minorEastAsia"/>
                <w:szCs w:val="21"/>
              </w:rPr>
              <w:t>反映苏州工业园区凤凰城区域异味扰民问题</w:t>
            </w:r>
          </w:p>
        </w:tc>
        <w:tc>
          <w:tcPr>
            <w:tcW w:w="9529" w:type="dxa"/>
            <w:shd w:val="clear" w:color="auto" w:fill="auto"/>
            <w:vAlign w:val="center"/>
          </w:tcPr>
          <w:p>
            <w:pPr>
              <w:spacing w:line="300" w:lineRule="exact"/>
              <w:ind w:firstLine="420" w:firstLineChars="200"/>
              <w:jc w:val="left"/>
              <w:rPr>
                <w:rFonts w:asciiTheme="minorEastAsia" w:hAnsiTheme="minorEastAsia"/>
                <w:szCs w:val="21"/>
              </w:rPr>
            </w:pPr>
            <w:r>
              <w:rPr>
                <w:rFonts w:hint="eastAsia" w:asciiTheme="minorEastAsia" w:hAnsiTheme="minorEastAsia"/>
                <w:szCs w:val="21"/>
              </w:rPr>
              <w:t>7月底起，凤凰城小区居民通过便民服务热线12345、市12369信访举报电话、大队值班电话、寒山闻钟、污染防治攻坚平台等多个系统平台反映凤凰城小区周边存在异味问题，其中8月11日至8月13日期间投诉较为集中，主要反映小区周边空气中能闻到机加工（切削液）气味及臭味等异味。针对居民反映的问题，园区高贸区安环大队根据期间主导风向，制定计划，同时结合园区环境执法大队委托第三方走航监测，于7月31日起对凤凰城周边区域开展专项排查及夜查工作。</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初步排查阶段（7月31日至8月4日）：经初步排查，居民反映的臭味主要来自德威学校西北侧的星华街污水提升泵站。星华街污水提升泵站隶属于苏州工业园区清源华衍水务有限公司，目前该泵站除臭改造工程已完工并投入运行。</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针对机加工气味，居民反映与之前可胜科技（苏州）有限公司（以下简称“可胜”）、可利科技（苏州工业园区）有限公司（以下简称“可利”）异味相仿，执法人员对可胜、可利现状情况进行现场调查，经确认，上述两家公司目前仍为关停状态，无生产活动，厂房空置且无对外租赁情况。</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深度排查阶段（8月5日至8月25日）：为进一步排查异味产生源头，园区高贸区安环大队扩大排查范围，于8月5日起对位于凤凰城小区东侧的中新大道、港田路、淞北路沿线重点企业开展专项排查及夜查工作。（1）对机加工企业（工艺）的检查。检查中发现机加工企业所使用的机加工设备均自带有油水分离净化设施，但由于机台数量较大，车间内仍普遍存在机加工气味。同时因近期高温等原因，部分企业将车间通风排气或空调设施开启，致使车间气味进入环境。（2）对喷涂、塑胶、电子等重点企业的检查。检查中发现个别企业生产车间存在大门敞开的情况，厂界异味明显；个别企业废气收集不到位，车间周边存在异味。（3）重点关注企业危险废物存放场所。检查中发现有企业未设置专门贮存危险废物仓库或贮存场所，部分危险废物露天存放，地面油污明显。（4）关注企业建设项目是否存在批建不符。检查中发现有企业实际建成项目与原环评批复的内容不一致，存在违反“三同时”情况。</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重点企业监测阶段(8月26日至9月30日):根据前期排查及走航结果,分三批次，对周边18家重点废气排放企业开展突击监督监测。经分析表明，目前两家企业涉嫌废气超标排放。</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针对上述问题，园区高贸区安环大队督促相关企业落实企业主体责任，抓紧落实整改工作。同时对检查及监测中发现的涉嫌环境违法企业，我局均已立案处理。</w:t>
            </w:r>
          </w:p>
          <w:p>
            <w:pPr>
              <w:spacing w:line="300" w:lineRule="exact"/>
              <w:ind w:firstLine="420" w:firstLineChars="200"/>
              <w:jc w:val="left"/>
              <w:rPr>
                <w:rFonts w:asciiTheme="minorEastAsia" w:hAnsiTheme="minorEastAsia"/>
                <w:szCs w:val="21"/>
              </w:rPr>
            </w:pPr>
            <w:r>
              <w:rPr>
                <w:rFonts w:hint="eastAsia" w:asciiTheme="minorEastAsia" w:hAnsiTheme="minorEastAsia"/>
                <w:szCs w:val="21"/>
              </w:rPr>
              <w:t>园区高贸区安环大队将继续深入开展废气排查。在前期排查的基础上，对其他重点废气排放企业开展有针对性的监督监测，发现企业存在环境违法行为，将依法严肃处理。积极落实“回头看”工作。对前期发现的问题，及时开展后督察，督促、跟踪企业整改到位；对已整改到位的，纳入日常环境监管，确保违法行为不反弹。</w:t>
            </w:r>
          </w:p>
        </w:tc>
      </w:tr>
    </w:tbl>
    <w:p>
      <w:pPr>
        <w:spacing w:line="300" w:lineRule="exact"/>
        <w:jc w:val="left"/>
        <w:rPr>
          <w:rFonts w:asciiTheme="minorEastAsia" w:hAnsiTheme="minorEastAsia"/>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27D4"/>
    <w:rsid w:val="000055B7"/>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070D"/>
    <w:rsid w:val="0004147B"/>
    <w:rsid w:val="00041A3F"/>
    <w:rsid w:val="00042406"/>
    <w:rsid w:val="00043871"/>
    <w:rsid w:val="00046F63"/>
    <w:rsid w:val="0004709C"/>
    <w:rsid w:val="000503B2"/>
    <w:rsid w:val="00050664"/>
    <w:rsid w:val="00053572"/>
    <w:rsid w:val="000564D7"/>
    <w:rsid w:val="00056A5A"/>
    <w:rsid w:val="00060BA4"/>
    <w:rsid w:val="00060F7F"/>
    <w:rsid w:val="00062426"/>
    <w:rsid w:val="0006462C"/>
    <w:rsid w:val="00066E01"/>
    <w:rsid w:val="00071321"/>
    <w:rsid w:val="00073E9C"/>
    <w:rsid w:val="0007675D"/>
    <w:rsid w:val="00076D63"/>
    <w:rsid w:val="00076EDF"/>
    <w:rsid w:val="000800EE"/>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410F"/>
    <w:rsid w:val="000B78AF"/>
    <w:rsid w:val="000C0C53"/>
    <w:rsid w:val="000C2E29"/>
    <w:rsid w:val="000C2F0A"/>
    <w:rsid w:val="000C6155"/>
    <w:rsid w:val="000C787A"/>
    <w:rsid w:val="000D2CF9"/>
    <w:rsid w:val="000D44B6"/>
    <w:rsid w:val="000D5E69"/>
    <w:rsid w:val="000D7D2D"/>
    <w:rsid w:val="000E0088"/>
    <w:rsid w:val="000E06EB"/>
    <w:rsid w:val="000E3E78"/>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12"/>
    <w:rsid w:val="000F683A"/>
    <w:rsid w:val="000F6B28"/>
    <w:rsid w:val="0010017C"/>
    <w:rsid w:val="00100B06"/>
    <w:rsid w:val="0010302F"/>
    <w:rsid w:val="00103700"/>
    <w:rsid w:val="00103A61"/>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7B56"/>
    <w:rsid w:val="00140C60"/>
    <w:rsid w:val="0014145B"/>
    <w:rsid w:val="00141924"/>
    <w:rsid w:val="00141987"/>
    <w:rsid w:val="00143480"/>
    <w:rsid w:val="00144D6F"/>
    <w:rsid w:val="00147440"/>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83891"/>
    <w:rsid w:val="001840D0"/>
    <w:rsid w:val="00184168"/>
    <w:rsid w:val="001842D9"/>
    <w:rsid w:val="0018592D"/>
    <w:rsid w:val="00185C49"/>
    <w:rsid w:val="00186A01"/>
    <w:rsid w:val="00187835"/>
    <w:rsid w:val="001916EF"/>
    <w:rsid w:val="00191A08"/>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2638"/>
    <w:rsid w:val="001F4961"/>
    <w:rsid w:val="001F628C"/>
    <w:rsid w:val="001F6724"/>
    <w:rsid w:val="0020013C"/>
    <w:rsid w:val="0020349C"/>
    <w:rsid w:val="002038F3"/>
    <w:rsid w:val="00204222"/>
    <w:rsid w:val="00204966"/>
    <w:rsid w:val="00205115"/>
    <w:rsid w:val="00205850"/>
    <w:rsid w:val="002077F7"/>
    <w:rsid w:val="0021006E"/>
    <w:rsid w:val="00210788"/>
    <w:rsid w:val="00211ADC"/>
    <w:rsid w:val="00212C22"/>
    <w:rsid w:val="00214877"/>
    <w:rsid w:val="00214BD8"/>
    <w:rsid w:val="00215595"/>
    <w:rsid w:val="00215E18"/>
    <w:rsid w:val="0021666D"/>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370B"/>
    <w:rsid w:val="00245C18"/>
    <w:rsid w:val="00246EC7"/>
    <w:rsid w:val="00250A4B"/>
    <w:rsid w:val="00251F83"/>
    <w:rsid w:val="00251FA6"/>
    <w:rsid w:val="00252B74"/>
    <w:rsid w:val="00252FEE"/>
    <w:rsid w:val="002536D1"/>
    <w:rsid w:val="002541B9"/>
    <w:rsid w:val="00257554"/>
    <w:rsid w:val="00261AB1"/>
    <w:rsid w:val="002625AC"/>
    <w:rsid w:val="00262765"/>
    <w:rsid w:val="00264F4E"/>
    <w:rsid w:val="00270855"/>
    <w:rsid w:val="0027351F"/>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0F2E"/>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1319"/>
    <w:rsid w:val="003334DD"/>
    <w:rsid w:val="00333E37"/>
    <w:rsid w:val="00334FF7"/>
    <w:rsid w:val="00340B02"/>
    <w:rsid w:val="00341CC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63AA"/>
    <w:rsid w:val="0038656E"/>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16C7"/>
    <w:rsid w:val="003D4D1A"/>
    <w:rsid w:val="003D6381"/>
    <w:rsid w:val="003D6997"/>
    <w:rsid w:val="003E0A1A"/>
    <w:rsid w:val="003E5632"/>
    <w:rsid w:val="003E6164"/>
    <w:rsid w:val="003E7E7F"/>
    <w:rsid w:val="003F33B8"/>
    <w:rsid w:val="003F3687"/>
    <w:rsid w:val="003F3D6F"/>
    <w:rsid w:val="003F4603"/>
    <w:rsid w:val="003F473A"/>
    <w:rsid w:val="003F660F"/>
    <w:rsid w:val="003F688B"/>
    <w:rsid w:val="003F709A"/>
    <w:rsid w:val="00400B92"/>
    <w:rsid w:val="00402A91"/>
    <w:rsid w:val="0040315D"/>
    <w:rsid w:val="004032DB"/>
    <w:rsid w:val="004036E4"/>
    <w:rsid w:val="0040406F"/>
    <w:rsid w:val="00416C39"/>
    <w:rsid w:val="004175C5"/>
    <w:rsid w:val="004215C3"/>
    <w:rsid w:val="00422734"/>
    <w:rsid w:val="00424902"/>
    <w:rsid w:val="00425430"/>
    <w:rsid w:val="004255A8"/>
    <w:rsid w:val="004265D9"/>
    <w:rsid w:val="00427C1B"/>
    <w:rsid w:val="00431849"/>
    <w:rsid w:val="00432D65"/>
    <w:rsid w:val="00433320"/>
    <w:rsid w:val="00433B91"/>
    <w:rsid w:val="00433BE6"/>
    <w:rsid w:val="0043479A"/>
    <w:rsid w:val="00434822"/>
    <w:rsid w:val="004349F2"/>
    <w:rsid w:val="00435F52"/>
    <w:rsid w:val="00436ED8"/>
    <w:rsid w:val="004374F2"/>
    <w:rsid w:val="0044046C"/>
    <w:rsid w:val="00440957"/>
    <w:rsid w:val="00441A72"/>
    <w:rsid w:val="00443AFF"/>
    <w:rsid w:val="004443D4"/>
    <w:rsid w:val="00444407"/>
    <w:rsid w:val="00444AE8"/>
    <w:rsid w:val="00444EC6"/>
    <w:rsid w:val="00452891"/>
    <w:rsid w:val="004530E8"/>
    <w:rsid w:val="00453713"/>
    <w:rsid w:val="004541F2"/>
    <w:rsid w:val="004545A6"/>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65C2"/>
    <w:rsid w:val="00487266"/>
    <w:rsid w:val="004930DC"/>
    <w:rsid w:val="00493624"/>
    <w:rsid w:val="0049375F"/>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C8"/>
    <w:rsid w:val="004D2EE7"/>
    <w:rsid w:val="004D69BA"/>
    <w:rsid w:val="004D791D"/>
    <w:rsid w:val="004E0AA5"/>
    <w:rsid w:val="004E2007"/>
    <w:rsid w:val="004E2AB1"/>
    <w:rsid w:val="004E448E"/>
    <w:rsid w:val="004E6474"/>
    <w:rsid w:val="004E7ADA"/>
    <w:rsid w:val="004F0B43"/>
    <w:rsid w:val="004F5D08"/>
    <w:rsid w:val="004F6CFD"/>
    <w:rsid w:val="004F6E85"/>
    <w:rsid w:val="00505A13"/>
    <w:rsid w:val="0050645A"/>
    <w:rsid w:val="00507AAD"/>
    <w:rsid w:val="00511526"/>
    <w:rsid w:val="005159A4"/>
    <w:rsid w:val="00516F29"/>
    <w:rsid w:val="00520837"/>
    <w:rsid w:val="005213D1"/>
    <w:rsid w:val="0052175E"/>
    <w:rsid w:val="00525599"/>
    <w:rsid w:val="005340CA"/>
    <w:rsid w:val="00534C15"/>
    <w:rsid w:val="00537080"/>
    <w:rsid w:val="00537357"/>
    <w:rsid w:val="0053799F"/>
    <w:rsid w:val="005445E5"/>
    <w:rsid w:val="00545B90"/>
    <w:rsid w:val="005470D4"/>
    <w:rsid w:val="00550E5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1B79"/>
    <w:rsid w:val="005926C0"/>
    <w:rsid w:val="005928E3"/>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F99"/>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1E23"/>
    <w:rsid w:val="00622D9F"/>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4E4D"/>
    <w:rsid w:val="00667575"/>
    <w:rsid w:val="00673DEC"/>
    <w:rsid w:val="00674B0D"/>
    <w:rsid w:val="00674D24"/>
    <w:rsid w:val="00677C5A"/>
    <w:rsid w:val="00685D6C"/>
    <w:rsid w:val="00686BB6"/>
    <w:rsid w:val="00690694"/>
    <w:rsid w:val="0069106C"/>
    <w:rsid w:val="0069136C"/>
    <w:rsid w:val="006913B5"/>
    <w:rsid w:val="00691C9B"/>
    <w:rsid w:val="006921D7"/>
    <w:rsid w:val="00693CF7"/>
    <w:rsid w:val="0069402C"/>
    <w:rsid w:val="006A0245"/>
    <w:rsid w:val="006A166D"/>
    <w:rsid w:val="006A5660"/>
    <w:rsid w:val="006B0431"/>
    <w:rsid w:val="006B0C79"/>
    <w:rsid w:val="006B101A"/>
    <w:rsid w:val="006B12BB"/>
    <w:rsid w:val="006B2184"/>
    <w:rsid w:val="006B2ADA"/>
    <w:rsid w:val="006B308B"/>
    <w:rsid w:val="006B34F0"/>
    <w:rsid w:val="006B608A"/>
    <w:rsid w:val="006B65AA"/>
    <w:rsid w:val="006C006F"/>
    <w:rsid w:val="006C0D2D"/>
    <w:rsid w:val="006C1A2F"/>
    <w:rsid w:val="006C558E"/>
    <w:rsid w:val="006C629A"/>
    <w:rsid w:val="006C6D88"/>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2CA"/>
    <w:rsid w:val="00715E5D"/>
    <w:rsid w:val="00717979"/>
    <w:rsid w:val="007215FB"/>
    <w:rsid w:val="00723854"/>
    <w:rsid w:val="007243C5"/>
    <w:rsid w:val="00726817"/>
    <w:rsid w:val="00727372"/>
    <w:rsid w:val="007315CC"/>
    <w:rsid w:val="00731FFB"/>
    <w:rsid w:val="007329C0"/>
    <w:rsid w:val="00733FA1"/>
    <w:rsid w:val="007354BF"/>
    <w:rsid w:val="007362F2"/>
    <w:rsid w:val="00744FAA"/>
    <w:rsid w:val="00745555"/>
    <w:rsid w:val="00745DCF"/>
    <w:rsid w:val="0075032A"/>
    <w:rsid w:val="00750A4B"/>
    <w:rsid w:val="0075437B"/>
    <w:rsid w:val="007544DD"/>
    <w:rsid w:val="00755FEE"/>
    <w:rsid w:val="0075602F"/>
    <w:rsid w:val="007652FC"/>
    <w:rsid w:val="00765C1B"/>
    <w:rsid w:val="00766F5C"/>
    <w:rsid w:val="00767396"/>
    <w:rsid w:val="00767D7B"/>
    <w:rsid w:val="0077029F"/>
    <w:rsid w:val="00771865"/>
    <w:rsid w:val="00771FA2"/>
    <w:rsid w:val="0077251F"/>
    <w:rsid w:val="00775988"/>
    <w:rsid w:val="007776C8"/>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7E27"/>
    <w:rsid w:val="007B09D6"/>
    <w:rsid w:val="007B4E3E"/>
    <w:rsid w:val="007B54A1"/>
    <w:rsid w:val="007B5B77"/>
    <w:rsid w:val="007C1918"/>
    <w:rsid w:val="007C23A7"/>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070A7"/>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E15"/>
    <w:rsid w:val="00843703"/>
    <w:rsid w:val="00845507"/>
    <w:rsid w:val="008456FA"/>
    <w:rsid w:val="00845D8C"/>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3170"/>
    <w:rsid w:val="00895A2F"/>
    <w:rsid w:val="00897505"/>
    <w:rsid w:val="008A0AB7"/>
    <w:rsid w:val="008A0EEB"/>
    <w:rsid w:val="008A161F"/>
    <w:rsid w:val="008A4BEF"/>
    <w:rsid w:val="008A55F3"/>
    <w:rsid w:val="008A6FF8"/>
    <w:rsid w:val="008B1F01"/>
    <w:rsid w:val="008B2426"/>
    <w:rsid w:val="008B45C4"/>
    <w:rsid w:val="008B46D3"/>
    <w:rsid w:val="008B48B8"/>
    <w:rsid w:val="008B4C25"/>
    <w:rsid w:val="008B56AE"/>
    <w:rsid w:val="008B6D7D"/>
    <w:rsid w:val="008B7299"/>
    <w:rsid w:val="008C2124"/>
    <w:rsid w:val="008C2CDE"/>
    <w:rsid w:val="008C35A5"/>
    <w:rsid w:val="008C4EA7"/>
    <w:rsid w:val="008C56CA"/>
    <w:rsid w:val="008C5AE2"/>
    <w:rsid w:val="008D0302"/>
    <w:rsid w:val="008D1084"/>
    <w:rsid w:val="008D125C"/>
    <w:rsid w:val="008D35EA"/>
    <w:rsid w:val="008D3F4A"/>
    <w:rsid w:val="008D46E7"/>
    <w:rsid w:val="008D619E"/>
    <w:rsid w:val="008E0479"/>
    <w:rsid w:val="008E098A"/>
    <w:rsid w:val="008E10C3"/>
    <w:rsid w:val="008E2644"/>
    <w:rsid w:val="008E3702"/>
    <w:rsid w:val="008F3ADF"/>
    <w:rsid w:val="008F53CF"/>
    <w:rsid w:val="008F5B0F"/>
    <w:rsid w:val="009012E1"/>
    <w:rsid w:val="00901426"/>
    <w:rsid w:val="00901574"/>
    <w:rsid w:val="00901B1A"/>
    <w:rsid w:val="00901BC3"/>
    <w:rsid w:val="00902D5F"/>
    <w:rsid w:val="0090300E"/>
    <w:rsid w:val="00903160"/>
    <w:rsid w:val="00905614"/>
    <w:rsid w:val="00906AF7"/>
    <w:rsid w:val="009138E9"/>
    <w:rsid w:val="0091665D"/>
    <w:rsid w:val="00920A56"/>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37D2"/>
    <w:rsid w:val="0095452D"/>
    <w:rsid w:val="00954B14"/>
    <w:rsid w:val="00955718"/>
    <w:rsid w:val="00955C73"/>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3959"/>
    <w:rsid w:val="0099663D"/>
    <w:rsid w:val="0099792E"/>
    <w:rsid w:val="009A2FDC"/>
    <w:rsid w:val="009A37AE"/>
    <w:rsid w:val="009A6DCA"/>
    <w:rsid w:val="009A6DEE"/>
    <w:rsid w:val="009A7019"/>
    <w:rsid w:val="009B2AE9"/>
    <w:rsid w:val="009B2F9B"/>
    <w:rsid w:val="009B57DF"/>
    <w:rsid w:val="009C0D7D"/>
    <w:rsid w:val="009C36EC"/>
    <w:rsid w:val="009C4811"/>
    <w:rsid w:val="009D1081"/>
    <w:rsid w:val="009D3291"/>
    <w:rsid w:val="009D4C5F"/>
    <w:rsid w:val="009D747E"/>
    <w:rsid w:val="009E077F"/>
    <w:rsid w:val="009E14B9"/>
    <w:rsid w:val="009E1C1F"/>
    <w:rsid w:val="009E3126"/>
    <w:rsid w:val="009E3255"/>
    <w:rsid w:val="009E6053"/>
    <w:rsid w:val="009E63B9"/>
    <w:rsid w:val="009E7A36"/>
    <w:rsid w:val="009F1C34"/>
    <w:rsid w:val="009F250A"/>
    <w:rsid w:val="009F339C"/>
    <w:rsid w:val="009F3659"/>
    <w:rsid w:val="009F37DA"/>
    <w:rsid w:val="009F51C8"/>
    <w:rsid w:val="009F581C"/>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1CC4"/>
    <w:rsid w:val="00A52901"/>
    <w:rsid w:val="00A53883"/>
    <w:rsid w:val="00A56764"/>
    <w:rsid w:val="00A5688E"/>
    <w:rsid w:val="00A570ED"/>
    <w:rsid w:val="00A575D1"/>
    <w:rsid w:val="00A578F4"/>
    <w:rsid w:val="00A57F36"/>
    <w:rsid w:val="00A60F61"/>
    <w:rsid w:val="00A61D9E"/>
    <w:rsid w:val="00A631F9"/>
    <w:rsid w:val="00A64CA9"/>
    <w:rsid w:val="00A64D31"/>
    <w:rsid w:val="00A66C18"/>
    <w:rsid w:val="00A73AE3"/>
    <w:rsid w:val="00A74249"/>
    <w:rsid w:val="00A75AC8"/>
    <w:rsid w:val="00A75E97"/>
    <w:rsid w:val="00A76C34"/>
    <w:rsid w:val="00A839B5"/>
    <w:rsid w:val="00A8569F"/>
    <w:rsid w:val="00A908CC"/>
    <w:rsid w:val="00A956B9"/>
    <w:rsid w:val="00A9587D"/>
    <w:rsid w:val="00A973E2"/>
    <w:rsid w:val="00A97CB7"/>
    <w:rsid w:val="00AA1568"/>
    <w:rsid w:val="00AA174C"/>
    <w:rsid w:val="00AA3BE1"/>
    <w:rsid w:val="00AB2AC6"/>
    <w:rsid w:val="00AB54BD"/>
    <w:rsid w:val="00AB7FDE"/>
    <w:rsid w:val="00AC26AD"/>
    <w:rsid w:val="00AC40D1"/>
    <w:rsid w:val="00AC4BF6"/>
    <w:rsid w:val="00AD109E"/>
    <w:rsid w:val="00AD20D4"/>
    <w:rsid w:val="00AD2D2D"/>
    <w:rsid w:val="00AD439B"/>
    <w:rsid w:val="00AD5261"/>
    <w:rsid w:val="00AE1775"/>
    <w:rsid w:val="00AE2E93"/>
    <w:rsid w:val="00AE48F5"/>
    <w:rsid w:val="00AE5447"/>
    <w:rsid w:val="00AE54C1"/>
    <w:rsid w:val="00AE5AFB"/>
    <w:rsid w:val="00AE668E"/>
    <w:rsid w:val="00AE7CA1"/>
    <w:rsid w:val="00AF0686"/>
    <w:rsid w:val="00AF132F"/>
    <w:rsid w:val="00AF200B"/>
    <w:rsid w:val="00B00E2E"/>
    <w:rsid w:val="00B012AC"/>
    <w:rsid w:val="00B03C1B"/>
    <w:rsid w:val="00B05141"/>
    <w:rsid w:val="00B05AAC"/>
    <w:rsid w:val="00B1276F"/>
    <w:rsid w:val="00B13078"/>
    <w:rsid w:val="00B13EF2"/>
    <w:rsid w:val="00B1480B"/>
    <w:rsid w:val="00B20E8C"/>
    <w:rsid w:val="00B23301"/>
    <w:rsid w:val="00B25FAE"/>
    <w:rsid w:val="00B2610C"/>
    <w:rsid w:val="00B26817"/>
    <w:rsid w:val="00B30174"/>
    <w:rsid w:val="00B303F6"/>
    <w:rsid w:val="00B30A83"/>
    <w:rsid w:val="00B3182D"/>
    <w:rsid w:val="00B37951"/>
    <w:rsid w:val="00B37EB2"/>
    <w:rsid w:val="00B43E04"/>
    <w:rsid w:val="00B45229"/>
    <w:rsid w:val="00B504AA"/>
    <w:rsid w:val="00B505FC"/>
    <w:rsid w:val="00B5114D"/>
    <w:rsid w:val="00B537D8"/>
    <w:rsid w:val="00B53B81"/>
    <w:rsid w:val="00B548C8"/>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540D7"/>
    <w:rsid w:val="00C5693E"/>
    <w:rsid w:val="00C6344A"/>
    <w:rsid w:val="00C63BBD"/>
    <w:rsid w:val="00C64AF7"/>
    <w:rsid w:val="00C66330"/>
    <w:rsid w:val="00C703D1"/>
    <w:rsid w:val="00C713B3"/>
    <w:rsid w:val="00C716B1"/>
    <w:rsid w:val="00C73B56"/>
    <w:rsid w:val="00C74E4D"/>
    <w:rsid w:val="00C75F3F"/>
    <w:rsid w:val="00C76527"/>
    <w:rsid w:val="00C772DE"/>
    <w:rsid w:val="00C838CF"/>
    <w:rsid w:val="00C84DD0"/>
    <w:rsid w:val="00C85D8F"/>
    <w:rsid w:val="00C863A6"/>
    <w:rsid w:val="00C865F6"/>
    <w:rsid w:val="00C868BC"/>
    <w:rsid w:val="00C91BA2"/>
    <w:rsid w:val="00C922A2"/>
    <w:rsid w:val="00C92748"/>
    <w:rsid w:val="00C92CF5"/>
    <w:rsid w:val="00C936F5"/>
    <w:rsid w:val="00C9615F"/>
    <w:rsid w:val="00C966FC"/>
    <w:rsid w:val="00CA316E"/>
    <w:rsid w:val="00CA70DD"/>
    <w:rsid w:val="00CA7158"/>
    <w:rsid w:val="00CB0755"/>
    <w:rsid w:val="00CB0ECC"/>
    <w:rsid w:val="00CB2298"/>
    <w:rsid w:val="00CB4A48"/>
    <w:rsid w:val="00CB5837"/>
    <w:rsid w:val="00CB6694"/>
    <w:rsid w:val="00CB6B0C"/>
    <w:rsid w:val="00CC3B3B"/>
    <w:rsid w:val="00CC4AC5"/>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4E88"/>
    <w:rsid w:val="00D6561A"/>
    <w:rsid w:val="00D66AEB"/>
    <w:rsid w:val="00D70FEA"/>
    <w:rsid w:val="00D712B3"/>
    <w:rsid w:val="00D721A5"/>
    <w:rsid w:val="00D7597E"/>
    <w:rsid w:val="00D81303"/>
    <w:rsid w:val="00D827FB"/>
    <w:rsid w:val="00D9150F"/>
    <w:rsid w:val="00D92732"/>
    <w:rsid w:val="00D93D2F"/>
    <w:rsid w:val="00D94569"/>
    <w:rsid w:val="00D9560B"/>
    <w:rsid w:val="00DA3BAA"/>
    <w:rsid w:val="00DA55C9"/>
    <w:rsid w:val="00DB079F"/>
    <w:rsid w:val="00DB19C2"/>
    <w:rsid w:val="00DB2C54"/>
    <w:rsid w:val="00DB501E"/>
    <w:rsid w:val="00DB7AB9"/>
    <w:rsid w:val="00DB7B49"/>
    <w:rsid w:val="00DC04C9"/>
    <w:rsid w:val="00DC2F54"/>
    <w:rsid w:val="00DC39A3"/>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2FD7"/>
    <w:rsid w:val="00DF30AD"/>
    <w:rsid w:val="00DF3AFF"/>
    <w:rsid w:val="00DF46B8"/>
    <w:rsid w:val="00DF5C0E"/>
    <w:rsid w:val="00DF6006"/>
    <w:rsid w:val="00E00CF0"/>
    <w:rsid w:val="00E00DDB"/>
    <w:rsid w:val="00E02C7E"/>
    <w:rsid w:val="00E05130"/>
    <w:rsid w:val="00E05783"/>
    <w:rsid w:val="00E05A53"/>
    <w:rsid w:val="00E07E6B"/>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3515"/>
    <w:rsid w:val="00E54193"/>
    <w:rsid w:val="00E54B9C"/>
    <w:rsid w:val="00E60732"/>
    <w:rsid w:val="00E6238B"/>
    <w:rsid w:val="00E62D78"/>
    <w:rsid w:val="00E62D9E"/>
    <w:rsid w:val="00E758E7"/>
    <w:rsid w:val="00E77491"/>
    <w:rsid w:val="00E80DF9"/>
    <w:rsid w:val="00E82D2C"/>
    <w:rsid w:val="00E8471B"/>
    <w:rsid w:val="00E84848"/>
    <w:rsid w:val="00E926A5"/>
    <w:rsid w:val="00E926B7"/>
    <w:rsid w:val="00E948A3"/>
    <w:rsid w:val="00E97DB3"/>
    <w:rsid w:val="00EA0B91"/>
    <w:rsid w:val="00EA1810"/>
    <w:rsid w:val="00EA2916"/>
    <w:rsid w:val="00EA3080"/>
    <w:rsid w:val="00EA46D8"/>
    <w:rsid w:val="00EB1D08"/>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2DFE"/>
    <w:rsid w:val="00ED34BA"/>
    <w:rsid w:val="00ED3E94"/>
    <w:rsid w:val="00ED4CB0"/>
    <w:rsid w:val="00ED5B1C"/>
    <w:rsid w:val="00ED6BBC"/>
    <w:rsid w:val="00ED7D3E"/>
    <w:rsid w:val="00EE3FB5"/>
    <w:rsid w:val="00EE5D2F"/>
    <w:rsid w:val="00EE7418"/>
    <w:rsid w:val="00EF126A"/>
    <w:rsid w:val="00EF1388"/>
    <w:rsid w:val="00EF6B95"/>
    <w:rsid w:val="00F01473"/>
    <w:rsid w:val="00F02252"/>
    <w:rsid w:val="00F03225"/>
    <w:rsid w:val="00F0363A"/>
    <w:rsid w:val="00F046BC"/>
    <w:rsid w:val="00F05931"/>
    <w:rsid w:val="00F05ED5"/>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33C6"/>
    <w:rsid w:val="00F362C3"/>
    <w:rsid w:val="00F36B05"/>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80355"/>
    <w:rsid w:val="00F83DCD"/>
    <w:rsid w:val="00F843CF"/>
    <w:rsid w:val="00F84DB8"/>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113D"/>
    <w:rsid w:val="00FE39C7"/>
    <w:rsid w:val="00FE4CB7"/>
    <w:rsid w:val="00FE58CF"/>
    <w:rsid w:val="00FE6E7F"/>
    <w:rsid w:val="00FE74F1"/>
    <w:rsid w:val="00FE7679"/>
    <w:rsid w:val="00FE7C73"/>
    <w:rsid w:val="00FF048E"/>
    <w:rsid w:val="00FF204C"/>
    <w:rsid w:val="00FF4608"/>
    <w:rsid w:val="00FF484E"/>
    <w:rsid w:val="00FF5080"/>
    <w:rsid w:val="00FF6E04"/>
    <w:rsid w:val="3C6F6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iPriority w:val="0"/>
    <w:rPr>
      <w:color w:val="0000FF"/>
      <w:u w:val="single"/>
    </w:rPr>
  </w:style>
  <w:style w:type="character" w:customStyle="1" w:styleId="13">
    <w:name w:val="页眉 Char"/>
    <w:basedOn w:val="10"/>
    <w:link w:val="5"/>
    <w:qFormat/>
    <w:uiPriority w:val="99"/>
    <w:rPr>
      <w:sz w:val="18"/>
      <w:szCs w:val="18"/>
    </w:rPr>
  </w:style>
  <w:style w:type="character" w:customStyle="1" w:styleId="14">
    <w:name w:val="页脚 Char"/>
    <w:basedOn w:val="10"/>
    <w:link w:val="4"/>
    <w:uiPriority w:val="99"/>
    <w:rPr>
      <w:sz w:val="18"/>
      <w:szCs w:val="18"/>
    </w:rPr>
  </w:style>
  <w:style w:type="paragraph" w:customStyle="1" w:styleId="15">
    <w:name w:val="Default"/>
    <w:uiPriority w:val="0"/>
    <w:pPr>
      <w:widowControl w:val="0"/>
      <w:autoSpaceDE w:val="0"/>
      <w:autoSpaceDN w:val="0"/>
      <w:adjustRightInd w:val="0"/>
      <w:spacing w:line="240" w:lineRule="auto"/>
      <w:jc w:val="left"/>
    </w:pPr>
    <w:rPr>
      <w:rFonts w:ascii="宋体" w:eastAsia="宋体" w:cs="宋体" w:hAnsiTheme="minorHAnsi"/>
      <w:color w:val="000000"/>
      <w:kern w:val="0"/>
      <w:sz w:val="24"/>
      <w:szCs w:val="24"/>
      <w:lang w:val="en-US" w:eastAsia="zh-CN" w:bidi="ar-SA"/>
    </w:rPr>
  </w:style>
  <w:style w:type="character" w:customStyle="1" w:styleId="16">
    <w:name w:val="HTML 预设格式 Char"/>
    <w:basedOn w:val="10"/>
    <w:link w:val="6"/>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Char"/>
    <w:basedOn w:val="10"/>
    <w:link w:val="2"/>
    <w:uiPriority w:val="0"/>
    <w:rPr>
      <w:rFonts w:ascii="宋体" w:hAnsi="宋体" w:eastAsia="宋体" w:cs="宋体"/>
      <w:b/>
      <w:bCs/>
      <w:kern w:val="0"/>
      <w:sz w:val="27"/>
      <w:szCs w:val="27"/>
    </w:rPr>
  </w:style>
  <w:style w:type="paragraph" w:customStyle="1" w:styleId="20">
    <w:name w:val="列出段落2"/>
    <w:basedOn w:val="1"/>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uiPriority w:val="0"/>
  </w:style>
  <w:style w:type="paragraph" w:customStyle="1" w:styleId="23">
    <w:name w:val="列出段落4"/>
    <w:basedOn w:val="1"/>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Char"/>
    <w:basedOn w:val="10"/>
    <w:link w:val="3"/>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46F71-9270-474D-A734-03798C609D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2437</Words>
  <Characters>13895</Characters>
  <Lines>115</Lines>
  <Paragraphs>32</Paragraphs>
  <TotalTime>5311</TotalTime>
  <ScaleCrop>false</ScaleCrop>
  <LinksUpToDate>false</LinksUpToDate>
  <CharactersWithSpaces>16300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2015-04-30T01:53:00Z</dcterms:created>
  <dc:creator>中科软</dc:creator>
  <cp:lastModifiedBy>Seven</cp:lastModifiedBy>
  <dcterms:modified xsi:type="dcterms:W3CDTF">2022-08-30T08:44:53Z</dcterms:modified>
  <cp:revision>982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57FEEB1E7A5B4EE8B12C01527F1576D8</vt:lpwstr>
  </property>
</Properties>
</file>