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37" w:rsidRDefault="007936FE" w:rsidP="00D27CC7">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苏州市环境信访热点问题处理情况信息公开</w:t>
      </w:r>
      <w:r w:rsidR="003B5D39">
        <w:rPr>
          <w:rFonts w:asciiTheme="majorEastAsia" w:eastAsiaTheme="majorEastAsia" w:hAnsiTheme="majorEastAsia" w:cs="宋体" w:hint="eastAsia"/>
          <w:b/>
          <w:kern w:val="0"/>
          <w:sz w:val="32"/>
          <w:szCs w:val="32"/>
        </w:rPr>
        <w:t>（2022年1月）</w:t>
      </w:r>
    </w:p>
    <w:p w:rsidR="00270F64" w:rsidRDefault="00270F64">
      <w:pPr>
        <w:jc w:val="center"/>
        <w:rPr>
          <w:rFonts w:ascii="宋体" w:eastAsia="宋体" w:hAnsi="宋体" w:cs="宋体"/>
          <w:kern w:val="0"/>
          <w:sz w:val="24"/>
          <w:szCs w:val="24"/>
        </w:rPr>
      </w:pPr>
    </w:p>
    <w:tbl>
      <w:tblPr>
        <w:tblStyle w:val="a6"/>
        <w:tblW w:w="14032" w:type="dxa"/>
        <w:tblLook w:val="04A0"/>
      </w:tblPr>
      <w:tblGrid>
        <w:gridCol w:w="534"/>
        <w:gridCol w:w="1162"/>
        <w:gridCol w:w="2890"/>
        <w:gridCol w:w="9446"/>
      </w:tblGrid>
      <w:tr w:rsidR="00270F64" w:rsidTr="00A17D2E">
        <w:tc>
          <w:tcPr>
            <w:tcW w:w="534" w:type="dxa"/>
            <w:shd w:val="clear" w:color="auto" w:fill="auto"/>
            <w:vAlign w:val="center"/>
          </w:tcPr>
          <w:p w:rsidR="00270F64" w:rsidRDefault="007936FE">
            <w:pPr>
              <w:wordWrap w:val="0"/>
              <w:spacing w:line="240" w:lineRule="auto"/>
              <w:jc w:val="center"/>
              <w:rPr>
                <w:rFonts w:asciiTheme="minorEastAsia" w:hAnsiTheme="minorEastAsia"/>
                <w:b/>
                <w:szCs w:val="21"/>
              </w:rPr>
            </w:pPr>
            <w:r>
              <w:rPr>
                <w:rFonts w:asciiTheme="minorEastAsia" w:hAnsiTheme="minorEastAsia" w:hint="eastAsia"/>
                <w:b/>
                <w:szCs w:val="21"/>
              </w:rPr>
              <w:t>序号</w:t>
            </w:r>
          </w:p>
        </w:tc>
        <w:tc>
          <w:tcPr>
            <w:tcW w:w="1162" w:type="dxa"/>
            <w:shd w:val="clear" w:color="auto" w:fill="auto"/>
            <w:vAlign w:val="center"/>
          </w:tcPr>
          <w:p w:rsidR="00270F64" w:rsidRDefault="007936FE" w:rsidP="00A17D2E">
            <w:pPr>
              <w:spacing w:line="240" w:lineRule="auto"/>
              <w:jc w:val="center"/>
              <w:rPr>
                <w:rFonts w:asciiTheme="minorEastAsia" w:hAnsiTheme="minorEastAsia"/>
                <w:b/>
                <w:szCs w:val="21"/>
              </w:rPr>
            </w:pPr>
            <w:r>
              <w:rPr>
                <w:rFonts w:asciiTheme="minorEastAsia" w:hAnsiTheme="minorEastAsia" w:hint="eastAsia"/>
                <w:b/>
                <w:szCs w:val="21"/>
              </w:rPr>
              <w:t>地区</w:t>
            </w:r>
          </w:p>
        </w:tc>
        <w:tc>
          <w:tcPr>
            <w:tcW w:w="2890" w:type="dxa"/>
            <w:shd w:val="clear" w:color="auto" w:fill="auto"/>
            <w:vAlign w:val="center"/>
          </w:tcPr>
          <w:p w:rsidR="00270F64" w:rsidRDefault="007936FE">
            <w:pPr>
              <w:wordWrap w:val="0"/>
              <w:spacing w:line="240" w:lineRule="auto"/>
              <w:jc w:val="center"/>
              <w:rPr>
                <w:rFonts w:ascii="宋体" w:eastAsia="宋体" w:hAnsi="宋体"/>
                <w:b/>
                <w:szCs w:val="21"/>
              </w:rPr>
            </w:pPr>
            <w:r>
              <w:rPr>
                <w:rFonts w:ascii="宋体" w:eastAsia="宋体" w:hAnsi="宋体" w:hint="eastAsia"/>
                <w:b/>
                <w:szCs w:val="21"/>
              </w:rPr>
              <w:t>群众投诉问题</w:t>
            </w:r>
          </w:p>
        </w:tc>
        <w:tc>
          <w:tcPr>
            <w:tcW w:w="9446" w:type="dxa"/>
            <w:shd w:val="clear" w:color="auto" w:fill="auto"/>
            <w:vAlign w:val="center"/>
          </w:tcPr>
          <w:p w:rsidR="00270F64" w:rsidRDefault="007936FE" w:rsidP="00E664D9">
            <w:pPr>
              <w:wordWrap w:val="0"/>
              <w:spacing w:line="240" w:lineRule="auto"/>
              <w:ind w:firstLineChars="200" w:firstLine="422"/>
              <w:jc w:val="center"/>
              <w:rPr>
                <w:rFonts w:ascii="宋体" w:eastAsia="宋体" w:hAnsi="宋体"/>
                <w:b/>
                <w:szCs w:val="21"/>
              </w:rPr>
            </w:pPr>
            <w:r>
              <w:rPr>
                <w:rFonts w:ascii="宋体" w:eastAsia="宋体" w:hAnsi="宋体" w:hint="eastAsia"/>
                <w:b/>
                <w:szCs w:val="21"/>
              </w:rPr>
              <w:t>处理情况</w:t>
            </w:r>
          </w:p>
        </w:tc>
      </w:tr>
      <w:tr w:rsidR="006542FE" w:rsidTr="00A17D2E">
        <w:trPr>
          <w:trHeight w:val="1759"/>
        </w:trPr>
        <w:tc>
          <w:tcPr>
            <w:tcW w:w="534" w:type="dxa"/>
            <w:shd w:val="clear" w:color="auto" w:fill="auto"/>
            <w:vAlign w:val="center"/>
          </w:tcPr>
          <w:p w:rsidR="006542FE" w:rsidRDefault="006542FE">
            <w:pPr>
              <w:wordWrap w:val="0"/>
              <w:spacing w:line="240" w:lineRule="auto"/>
              <w:jc w:val="left"/>
              <w:rPr>
                <w:rFonts w:asciiTheme="minorEastAsia" w:hAnsiTheme="minorEastAsia"/>
                <w:szCs w:val="21"/>
              </w:rPr>
            </w:pPr>
            <w:r>
              <w:rPr>
                <w:rFonts w:asciiTheme="minorEastAsia" w:hAnsiTheme="minorEastAsia" w:hint="eastAsia"/>
                <w:szCs w:val="21"/>
              </w:rPr>
              <w:t>1</w:t>
            </w:r>
          </w:p>
        </w:tc>
        <w:tc>
          <w:tcPr>
            <w:tcW w:w="1162" w:type="dxa"/>
            <w:shd w:val="clear" w:color="auto" w:fill="auto"/>
            <w:vAlign w:val="center"/>
          </w:tcPr>
          <w:p w:rsidR="006542FE" w:rsidRDefault="006542FE" w:rsidP="00A17D2E">
            <w:pPr>
              <w:spacing w:line="240" w:lineRule="auto"/>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6542FE" w:rsidRPr="002457B8" w:rsidRDefault="006542FE" w:rsidP="00FB5865">
            <w:pPr>
              <w:spacing w:line="240" w:lineRule="auto"/>
              <w:rPr>
                <w:rFonts w:ascii="Times New Roman" w:hAnsi="Times New Roman" w:cs="Times New Roman"/>
                <w:szCs w:val="32"/>
              </w:rPr>
            </w:pPr>
            <w:r w:rsidRPr="002457B8">
              <w:rPr>
                <w:rFonts w:ascii="Times New Roman" w:hAnsi="Times New Roman" w:cs="Times New Roman"/>
              </w:rPr>
              <w:t>12</w:t>
            </w:r>
            <w:r w:rsidRPr="002457B8">
              <w:rPr>
                <w:rFonts w:ascii="Times New Roman" w:hAnsi="Times New Roman" w:cs="Times New Roman"/>
              </w:rPr>
              <w:t>月</w:t>
            </w:r>
            <w:r w:rsidRPr="002457B8">
              <w:rPr>
                <w:rFonts w:ascii="Times New Roman" w:hAnsi="Times New Roman" w:cs="Times New Roman"/>
              </w:rPr>
              <w:t>1</w:t>
            </w:r>
            <w:r>
              <w:rPr>
                <w:rFonts w:ascii="Times New Roman" w:hAnsi="Times New Roman" w:cs="Times New Roman"/>
              </w:rPr>
              <w:t>4</w:t>
            </w:r>
            <w:r w:rsidRPr="002457B8">
              <w:rPr>
                <w:rFonts w:ascii="Times New Roman" w:hAnsi="Times New Roman" w:cs="Times New Roman"/>
              </w:rPr>
              <w:t>日</w:t>
            </w:r>
            <w:r>
              <w:rPr>
                <w:rFonts w:ascii="Times New Roman" w:hAnsi="Times New Roman" w:cs="Times New Roman" w:hint="eastAsia"/>
              </w:rPr>
              <w:t>，接群众反映</w:t>
            </w:r>
            <w:proofErr w:type="gramStart"/>
            <w:r w:rsidRPr="00B33904">
              <w:rPr>
                <w:rFonts w:ascii="Times New Roman" w:hAnsi="Times New Roman" w:cs="Times New Roman" w:hint="eastAsia"/>
              </w:rPr>
              <w:t>兆丰东环路</w:t>
            </w:r>
            <w:proofErr w:type="gramEnd"/>
            <w:r w:rsidRPr="00B33904">
              <w:rPr>
                <w:rFonts w:ascii="Times New Roman" w:hAnsi="Times New Roman" w:cs="Times New Roman" w:hint="eastAsia"/>
              </w:rPr>
              <w:t>申建弹簧厂，每天不定时施工，噪音扰民，影响周边居民休息，</w:t>
            </w:r>
            <w:proofErr w:type="gramStart"/>
            <w:r w:rsidRPr="00B33904">
              <w:rPr>
                <w:rFonts w:ascii="Times New Roman" w:hAnsi="Times New Roman" w:cs="Times New Roman" w:hint="eastAsia"/>
              </w:rPr>
              <w:t>望部门</w:t>
            </w:r>
            <w:proofErr w:type="gramEnd"/>
            <w:r w:rsidRPr="00B33904">
              <w:rPr>
                <w:rFonts w:ascii="Times New Roman" w:hAnsi="Times New Roman" w:cs="Times New Roman" w:hint="eastAsia"/>
              </w:rPr>
              <w:t>核实后制止。</w:t>
            </w:r>
          </w:p>
        </w:tc>
        <w:tc>
          <w:tcPr>
            <w:tcW w:w="9446" w:type="dxa"/>
            <w:shd w:val="clear" w:color="auto" w:fill="auto"/>
            <w:vAlign w:val="center"/>
          </w:tcPr>
          <w:p w:rsidR="006542FE" w:rsidRPr="002A7C4B" w:rsidRDefault="006542FE" w:rsidP="00307B11">
            <w:pPr>
              <w:adjustRightInd w:val="0"/>
              <w:spacing w:line="240" w:lineRule="auto"/>
              <w:rPr>
                <w:rFonts w:ascii="Times New Roman" w:eastAsiaTheme="majorEastAsia" w:hAnsi="Times New Roman" w:cs="Times New Roman"/>
                <w:szCs w:val="21"/>
              </w:rPr>
            </w:pPr>
            <w:r w:rsidRPr="00B33904">
              <w:rPr>
                <w:rFonts w:hint="eastAsia"/>
              </w:rPr>
              <w:t>现场检查时企业弹簧制作车间正在生产，企业近期晚上有加班生产作业的情况</w:t>
            </w:r>
            <w:r>
              <w:rPr>
                <w:rFonts w:hint="eastAsia"/>
              </w:rPr>
              <w:t>。</w:t>
            </w:r>
            <w:r w:rsidRPr="00B33904">
              <w:rPr>
                <w:rFonts w:hint="eastAsia"/>
              </w:rPr>
              <w:t>现场约见企业负责人，要求加强管理，合理调整生产作业时间，确保噪声</w:t>
            </w:r>
            <w:proofErr w:type="gramStart"/>
            <w:r w:rsidRPr="00B33904">
              <w:rPr>
                <w:rFonts w:hint="eastAsia"/>
              </w:rPr>
              <w:t>不</w:t>
            </w:r>
            <w:proofErr w:type="gramEnd"/>
            <w:r w:rsidRPr="00B33904">
              <w:rPr>
                <w:rFonts w:hint="eastAsia"/>
              </w:rPr>
              <w:t>扰民</w:t>
            </w:r>
            <w:r>
              <w:rPr>
                <w:rFonts w:hint="eastAsia"/>
              </w:rPr>
              <w:t>、</w:t>
            </w:r>
            <w:r w:rsidRPr="00B33904">
              <w:rPr>
                <w:rFonts w:hint="eastAsia"/>
              </w:rPr>
              <w:t>不影响周边环境。近期电话回访信访人，其表示噪声情况已改善。</w:t>
            </w:r>
            <w:r>
              <w:rPr>
                <w:rFonts w:hint="eastAsia"/>
              </w:rPr>
              <w:t>下一步</w:t>
            </w:r>
            <w:r w:rsidRPr="00B33904">
              <w:rPr>
                <w:rFonts w:hint="eastAsia"/>
              </w:rPr>
              <w:t>，将继续加大对该单位的监管。</w:t>
            </w:r>
          </w:p>
        </w:tc>
      </w:tr>
      <w:tr w:rsidR="00307B11" w:rsidRPr="00307B11" w:rsidTr="00A17D2E">
        <w:trPr>
          <w:trHeight w:val="1759"/>
        </w:trPr>
        <w:tc>
          <w:tcPr>
            <w:tcW w:w="534" w:type="dxa"/>
            <w:shd w:val="clear" w:color="auto" w:fill="auto"/>
            <w:vAlign w:val="center"/>
          </w:tcPr>
          <w:p w:rsidR="00307B11" w:rsidRDefault="00307B11">
            <w:pPr>
              <w:wordWrap w:val="0"/>
              <w:spacing w:line="240" w:lineRule="auto"/>
              <w:jc w:val="left"/>
              <w:rPr>
                <w:rFonts w:asciiTheme="minorEastAsia" w:hAnsiTheme="minorEastAsia"/>
                <w:szCs w:val="21"/>
              </w:rPr>
            </w:pPr>
            <w:r>
              <w:rPr>
                <w:rFonts w:asciiTheme="minorEastAsia" w:hAnsiTheme="minorEastAsia" w:hint="eastAsia"/>
                <w:szCs w:val="21"/>
              </w:rPr>
              <w:t>2</w:t>
            </w:r>
          </w:p>
        </w:tc>
        <w:tc>
          <w:tcPr>
            <w:tcW w:w="1162" w:type="dxa"/>
            <w:shd w:val="clear" w:color="auto" w:fill="auto"/>
            <w:vAlign w:val="center"/>
          </w:tcPr>
          <w:p w:rsidR="00307B11" w:rsidRDefault="00307B11" w:rsidP="00A17D2E">
            <w:pPr>
              <w:wordWrap w:val="0"/>
              <w:spacing w:line="240" w:lineRule="auto"/>
              <w:jc w:val="center"/>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307B11" w:rsidRPr="00307B11" w:rsidRDefault="00307B11" w:rsidP="00307B11">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常福街道</w:t>
            </w:r>
            <w:proofErr w:type="gramStart"/>
            <w:r w:rsidRPr="00307B11">
              <w:rPr>
                <w:rFonts w:asciiTheme="minorEastAsia" w:hAnsiTheme="minorEastAsia" w:hint="eastAsia"/>
                <w:szCs w:val="21"/>
              </w:rPr>
              <w:t>大义民</w:t>
            </w:r>
            <w:proofErr w:type="gramEnd"/>
            <w:r w:rsidRPr="00307B11">
              <w:rPr>
                <w:rFonts w:asciiTheme="minorEastAsia" w:hAnsiTheme="minorEastAsia" w:hint="eastAsia"/>
                <w:szCs w:val="21"/>
              </w:rPr>
              <w:t>安路6号苏州博奥冲孔有限公司院内3楼有一家复合布料厂，无环评备案</w:t>
            </w:r>
            <w:r>
              <w:rPr>
                <w:rFonts w:asciiTheme="minorEastAsia" w:hAnsiTheme="minorEastAsia" w:hint="eastAsia"/>
                <w:szCs w:val="21"/>
              </w:rPr>
              <w:t>.</w:t>
            </w:r>
          </w:p>
        </w:tc>
        <w:tc>
          <w:tcPr>
            <w:tcW w:w="9446" w:type="dxa"/>
            <w:shd w:val="clear" w:color="auto" w:fill="auto"/>
            <w:vAlign w:val="center"/>
          </w:tcPr>
          <w:p w:rsidR="00307B11" w:rsidRPr="00307B11" w:rsidRDefault="00307B11" w:rsidP="00307B11">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经查，常熟市金宇橡塑厂，位于常福</w:t>
            </w:r>
            <w:proofErr w:type="gramStart"/>
            <w:r w:rsidRPr="00307B11">
              <w:rPr>
                <w:rFonts w:asciiTheme="minorEastAsia" w:hAnsiTheme="minorEastAsia" w:hint="eastAsia"/>
                <w:szCs w:val="21"/>
              </w:rPr>
              <w:t>街道民</w:t>
            </w:r>
            <w:proofErr w:type="gramEnd"/>
            <w:r w:rsidRPr="00307B11">
              <w:rPr>
                <w:rFonts w:asciiTheme="minorEastAsia" w:hAnsiTheme="minorEastAsia" w:hint="eastAsia"/>
                <w:szCs w:val="21"/>
              </w:rPr>
              <w:t>安路6号苏州博奥冲孔有限公司的三</w:t>
            </w:r>
            <w:proofErr w:type="gramStart"/>
            <w:r w:rsidRPr="00307B11">
              <w:rPr>
                <w:rFonts w:asciiTheme="minorEastAsia" w:hAnsiTheme="minorEastAsia" w:hint="eastAsia"/>
                <w:szCs w:val="21"/>
              </w:rPr>
              <w:t>楼从事</w:t>
            </w:r>
            <w:proofErr w:type="gramEnd"/>
            <w:r w:rsidRPr="00307B11">
              <w:rPr>
                <w:rFonts w:asciiTheme="minorEastAsia" w:hAnsiTheme="minorEastAsia" w:hint="eastAsia"/>
                <w:szCs w:val="21"/>
              </w:rPr>
              <w:t>复合布生产，其纺织品复合加工项目未报批环评文件，主要生产设备为一台复合机、一台理布机。生产工艺：纺织品-理布-复合-成品，废气收集后经一套两级活性炭吸附处理后排放。常熟市金宇橡塑厂自</w:t>
            </w:r>
            <w:r>
              <w:rPr>
                <w:rFonts w:asciiTheme="minorEastAsia" w:hAnsiTheme="minorEastAsia" w:hint="eastAsia"/>
                <w:szCs w:val="21"/>
              </w:rPr>
              <w:t>2021</w:t>
            </w:r>
            <w:r w:rsidRPr="00307B11">
              <w:rPr>
                <w:rFonts w:asciiTheme="minorEastAsia" w:hAnsiTheme="minorEastAsia" w:hint="eastAsia"/>
                <w:szCs w:val="21"/>
              </w:rPr>
              <w:t>年5月份开始安装生产设备，7月份开始生产，</w:t>
            </w:r>
            <w:proofErr w:type="gramStart"/>
            <w:r w:rsidRPr="00307B11">
              <w:rPr>
                <w:rFonts w:asciiTheme="minorEastAsia" w:hAnsiTheme="minorEastAsia" w:hint="eastAsia"/>
                <w:szCs w:val="21"/>
              </w:rPr>
              <w:t>暂无危废产生</w:t>
            </w:r>
            <w:proofErr w:type="gramEnd"/>
            <w:r w:rsidRPr="00307B11">
              <w:rPr>
                <w:rFonts w:asciiTheme="minorEastAsia" w:hAnsiTheme="minorEastAsia" w:hint="eastAsia"/>
                <w:szCs w:val="21"/>
              </w:rPr>
              <w:t>。9月初，常福街道已对该厂进行取缔。近期，苏州市常熟生态环境局及常福街道多次巡查，该厂的生产设备已拆离闲置，未有生产迹象，但有外发加工及销售行为。</w:t>
            </w:r>
          </w:p>
        </w:tc>
      </w:tr>
      <w:tr w:rsidR="00307B11" w:rsidRPr="00307B11" w:rsidTr="00A17D2E">
        <w:trPr>
          <w:trHeight w:val="1759"/>
        </w:trPr>
        <w:tc>
          <w:tcPr>
            <w:tcW w:w="534" w:type="dxa"/>
            <w:shd w:val="clear" w:color="auto" w:fill="auto"/>
            <w:vAlign w:val="center"/>
          </w:tcPr>
          <w:p w:rsidR="00307B11" w:rsidRDefault="00307B11">
            <w:pPr>
              <w:wordWrap w:val="0"/>
              <w:spacing w:line="240" w:lineRule="auto"/>
              <w:jc w:val="left"/>
              <w:rPr>
                <w:rFonts w:asciiTheme="minorEastAsia" w:hAnsiTheme="minorEastAsia"/>
                <w:szCs w:val="21"/>
              </w:rPr>
            </w:pPr>
            <w:r>
              <w:rPr>
                <w:rFonts w:asciiTheme="minorEastAsia" w:hAnsiTheme="minorEastAsia" w:hint="eastAsia"/>
                <w:szCs w:val="21"/>
              </w:rPr>
              <w:t>3</w:t>
            </w:r>
          </w:p>
        </w:tc>
        <w:tc>
          <w:tcPr>
            <w:tcW w:w="1162" w:type="dxa"/>
            <w:shd w:val="clear" w:color="auto" w:fill="auto"/>
            <w:vAlign w:val="center"/>
          </w:tcPr>
          <w:p w:rsidR="00307B11" w:rsidRDefault="00307B11" w:rsidP="00A17D2E">
            <w:pPr>
              <w:wordWrap w:val="0"/>
              <w:spacing w:line="240" w:lineRule="auto"/>
              <w:jc w:val="center"/>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307B11" w:rsidRPr="00307B11" w:rsidRDefault="00307B11" w:rsidP="00307B11">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苏州市通润机械铸造有限公司粉尘</w:t>
            </w:r>
          </w:p>
        </w:tc>
        <w:tc>
          <w:tcPr>
            <w:tcW w:w="9446" w:type="dxa"/>
            <w:shd w:val="clear" w:color="auto" w:fill="auto"/>
            <w:vAlign w:val="center"/>
          </w:tcPr>
          <w:p w:rsidR="00307B11" w:rsidRPr="00307B11" w:rsidRDefault="00307B11" w:rsidP="00307B11">
            <w:pPr>
              <w:wordWrap w:val="0"/>
              <w:spacing w:line="240" w:lineRule="auto"/>
              <w:jc w:val="left"/>
              <w:rPr>
                <w:rFonts w:asciiTheme="minorEastAsia" w:hAnsiTheme="minorEastAsia" w:hint="eastAsia"/>
                <w:szCs w:val="21"/>
              </w:rPr>
            </w:pPr>
            <w:r>
              <w:rPr>
                <w:rFonts w:asciiTheme="minorEastAsia" w:hAnsiTheme="minorEastAsia" w:hint="eastAsia"/>
                <w:szCs w:val="21"/>
              </w:rPr>
              <w:t>常熟生态环境局</w:t>
            </w:r>
            <w:r w:rsidRPr="00307B11">
              <w:rPr>
                <w:rFonts w:asciiTheme="minorEastAsia" w:hAnsiTheme="minorEastAsia" w:hint="eastAsia"/>
                <w:szCs w:val="21"/>
              </w:rPr>
              <w:t>现场检查苏州市通润机械铸造有限公司，该公司熔化、浇铸、落砂、打磨、喷漆等工序因执行限产不在生产，</w:t>
            </w:r>
            <w:proofErr w:type="gramStart"/>
            <w:r w:rsidRPr="00307B11">
              <w:rPr>
                <w:rFonts w:asciiTheme="minorEastAsia" w:hAnsiTheme="minorEastAsia" w:hint="eastAsia"/>
                <w:szCs w:val="21"/>
              </w:rPr>
              <w:t>均配套</w:t>
            </w:r>
            <w:proofErr w:type="gramEnd"/>
            <w:r w:rsidRPr="00307B11">
              <w:rPr>
                <w:rFonts w:asciiTheme="minorEastAsia" w:hAnsiTheme="minorEastAsia" w:hint="eastAsia"/>
                <w:szCs w:val="21"/>
              </w:rPr>
              <w:t>有废气收集及除尘等废气处理装置。该公司</w:t>
            </w:r>
            <w:proofErr w:type="gramStart"/>
            <w:r w:rsidRPr="00307B11">
              <w:rPr>
                <w:rFonts w:asciiTheme="minorEastAsia" w:hAnsiTheme="minorEastAsia" w:hint="eastAsia"/>
                <w:szCs w:val="21"/>
              </w:rPr>
              <w:t>制芯车间制芯机</w:t>
            </w:r>
            <w:proofErr w:type="gramEnd"/>
            <w:r w:rsidRPr="00307B11">
              <w:rPr>
                <w:rFonts w:asciiTheme="minorEastAsia" w:hAnsiTheme="minorEastAsia" w:hint="eastAsia"/>
                <w:szCs w:val="21"/>
              </w:rPr>
              <w:t>、表面热处理线正在生产，配套的废气治理设施正在运行，现场委托江苏恩测检测技术公司对该公司正在生产的2个排气筒进行监测；经检测，其颗粒物排放分别为1.2mg/m³和26 mg/m³，符合《铸造工业大气污染物排放标准》（GB39726-2020）表1的标准限值。同时发现，该公司部分车间及场地上确实灰尘较多，容易引起扬尘。要求苏州市通润机械铸造有限公司进一步加强管理，及时洒水及清扫，减少扬尘对周边环境的影响。</w:t>
            </w:r>
          </w:p>
        </w:tc>
      </w:tr>
      <w:tr w:rsidR="00307B11" w:rsidRPr="00307B11" w:rsidTr="00A17D2E">
        <w:trPr>
          <w:trHeight w:val="1091"/>
        </w:trPr>
        <w:tc>
          <w:tcPr>
            <w:tcW w:w="534" w:type="dxa"/>
            <w:shd w:val="clear" w:color="auto" w:fill="auto"/>
            <w:vAlign w:val="center"/>
          </w:tcPr>
          <w:p w:rsidR="00307B11" w:rsidRDefault="00307B11">
            <w:pPr>
              <w:wordWrap w:val="0"/>
              <w:spacing w:line="240" w:lineRule="auto"/>
              <w:jc w:val="left"/>
              <w:rPr>
                <w:rFonts w:asciiTheme="minorEastAsia" w:hAnsiTheme="minorEastAsia"/>
                <w:szCs w:val="21"/>
              </w:rPr>
            </w:pPr>
            <w:r>
              <w:rPr>
                <w:rFonts w:asciiTheme="minorEastAsia" w:hAnsiTheme="minorEastAsia" w:hint="eastAsia"/>
                <w:szCs w:val="21"/>
              </w:rPr>
              <w:lastRenderedPageBreak/>
              <w:t>4</w:t>
            </w:r>
          </w:p>
        </w:tc>
        <w:tc>
          <w:tcPr>
            <w:tcW w:w="1162" w:type="dxa"/>
            <w:shd w:val="clear" w:color="auto" w:fill="auto"/>
            <w:vAlign w:val="center"/>
          </w:tcPr>
          <w:p w:rsidR="00307B11" w:rsidRDefault="00307B11" w:rsidP="00A17D2E">
            <w:pPr>
              <w:wordWrap w:val="0"/>
              <w:spacing w:line="240" w:lineRule="auto"/>
              <w:jc w:val="center"/>
              <w:rPr>
                <w:rFonts w:asciiTheme="minorEastAsia" w:hAnsiTheme="minorEastAsia" w:hint="eastAsia"/>
                <w:szCs w:val="21"/>
              </w:rPr>
            </w:pPr>
            <w:r>
              <w:rPr>
                <w:rFonts w:asciiTheme="minorEastAsia" w:hAnsiTheme="minorEastAsia" w:hint="eastAsia"/>
                <w:szCs w:val="21"/>
              </w:rPr>
              <w:t>常熟市</w:t>
            </w:r>
          </w:p>
        </w:tc>
        <w:tc>
          <w:tcPr>
            <w:tcW w:w="2890" w:type="dxa"/>
            <w:shd w:val="clear" w:color="auto" w:fill="auto"/>
            <w:vAlign w:val="center"/>
          </w:tcPr>
          <w:p w:rsidR="00307B11" w:rsidRPr="00307B11" w:rsidRDefault="00307B11" w:rsidP="00307B11">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古里镇下甲村欣雅超市对面（无门牌）有个作坊，有脂肪族、</w:t>
            </w:r>
            <w:proofErr w:type="gramStart"/>
            <w:r w:rsidRPr="00307B11">
              <w:rPr>
                <w:rFonts w:asciiTheme="minorEastAsia" w:hAnsiTheme="minorEastAsia" w:hint="eastAsia"/>
                <w:szCs w:val="21"/>
              </w:rPr>
              <w:t>萘</w:t>
            </w:r>
            <w:proofErr w:type="gramEnd"/>
            <w:r w:rsidRPr="00307B11">
              <w:rPr>
                <w:rFonts w:asciiTheme="minorEastAsia" w:hAnsiTheme="minorEastAsia" w:hint="eastAsia"/>
                <w:szCs w:val="21"/>
              </w:rPr>
              <w:t>系、引水剂、葡萄糖酸钠等原料，平常都关门，需要时有罐车来装运，怀疑是化工黑作坊，要求查处并答复。。</w:t>
            </w:r>
          </w:p>
        </w:tc>
        <w:tc>
          <w:tcPr>
            <w:tcW w:w="9446" w:type="dxa"/>
            <w:shd w:val="clear" w:color="auto" w:fill="auto"/>
            <w:vAlign w:val="center"/>
          </w:tcPr>
          <w:p w:rsidR="00307B11" w:rsidRPr="00307B11" w:rsidRDefault="00307B11" w:rsidP="00307B11">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经查，该单位名称为常熟市常达新型建材有限公司，租用古里镇下甲村村委会对面厂房，主要从事商品混凝土外加剂及使用的原料减水剂的稀释、分装作业。2021年11月11日，</w:t>
            </w:r>
            <w:r>
              <w:rPr>
                <w:rFonts w:asciiTheme="minorEastAsia" w:hAnsiTheme="minorEastAsia" w:hint="eastAsia"/>
                <w:szCs w:val="21"/>
              </w:rPr>
              <w:t>常熟生态环境局</w:t>
            </w:r>
            <w:r w:rsidRPr="00307B11">
              <w:rPr>
                <w:rFonts w:asciiTheme="minorEastAsia" w:hAnsiTheme="minorEastAsia" w:hint="eastAsia"/>
                <w:szCs w:val="21"/>
              </w:rPr>
              <w:t>会同古里镇综合行政执法局工作人员对常熟市常达新型建材有限公司进行检查，该公司有2个原料储罐、2个稀释罐及1个成品储罐，现场负责人介绍原料储罐中为混凝土减水剂，从厂家运输到该公司后储存在原料储罐内，然后在稀释罐内加水稀释，得到成品，储存在成品储罐内，然后从成品储罐分装到运输车辆</w:t>
            </w:r>
            <w:proofErr w:type="gramStart"/>
            <w:r w:rsidRPr="00307B11">
              <w:rPr>
                <w:rFonts w:asciiTheme="minorEastAsia" w:hAnsiTheme="minorEastAsia" w:hint="eastAsia"/>
                <w:szCs w:val="21"/>
              </w:rPr>
              <w:t>后运输</w:t>
            </w:r>
            <w:proofErr w:type="gramEnd"/>
            <w:r w:rsidRPr="00307B11">
              <w:rPr>
                <w:rFonts w:asciiTheme="minorEastAsia" w:hAnsiTheme="minorEastAsia" w:hint="eastAsia"/>
                <w:szCs w:val="21"/>
              </w:rPr>
              <w:t>到混凝土公司使用。检查时该公司不再进行稀释、分装作业。经核实，该公司无相关环保审批手续。古里镇综合行政执法局要求常熟市常达新型建材有限公司停止相关生产，清理场地。</w:t>
            </w:r>
            <w:r>
              <w:rPr>
                <w:rFonts w:asciiTheme="minorEastAsia" w:hAnsiTheme="minorEastAsia" w:hint="eastAsia"/>
                <w:szCs w:val="21"/>
              </w:rPr>
              <w:t>目前</w:t>
            </w:r>
            <w:r w:rsidRPr="00307B11">
              <w:rPr>
                <w:rFonts w:asciiTheme="minorEastAsia" w:hAnsiTheme="minorEastAsia" w:hint="eastAsia"/>
                <w:szCs w:val="21"/>
              </w:rPr>
              <w:t>，该公司已停止生产，产品及原料已清理。</w:t>
            </w:r>
          </w:p>
        </w:tc>
      </w:tr>
      <w:tr w:rsidR="00307B11" w:rsidRPr="00307B11" w:rsidTr="00A17D2E">
        <w:trPr>
          <w:trHeight w:val="1091"/>
        </w:trPr>
        <w:tc>
          <w:tcPr>
            <w:tcW w:w="534" w:type="dxa"/>
            <w:shd w:val="clear" w:color="auto" w:fill="auto"/>
            <w:vAlign w:val="center"/>
          </w:tcPr>
          <w:p w:rsidR="00307B11" w:rsidRDefault="00307B11">
            <w:pPr>
              <w:wordWrap w:val="0"/>
              <w:spacing w:line="240" w:lineRule="auto"/>
              <w:jc w:val="left"/>
              <w:rPr>
                <w:rFonts w:asciiTheme="minorEastAsia" w:hAnsiTheme="minorEastAsia"/>
                <w:szCs w:val="21"/>
              </w:rPr>
            </w:pPr>
            <w:r>
              <w:rPr>
                <w:rFonts w:asciiTheme="minorEastAsia" w:hAnsiTheme="minorEastAsia" w:hint="eastAsia"/>
                <w:szCs w:val="21"/>
              </w:rPr>
              <w:t>5</w:t>
            </w:r>
          </w:p>
        </w:tc>
        <w:tc>
          <w:tcPr>
            <w:tcW w:w="1162" w:type="dxa"/>
            <w:shd w:val="clear" w:color="auto" w:fill="auto"/>
            <w:vAlign w:val="center"/>
          </w:tcPr>
          <w:p w:rsidR="00307B11" w:rsidRDefault="00307B11" w:rsidP="00A17D2E">
            <w:pPr>
              <w:wordWrap w:val="0"/>
              <w:spacing w:line="240" w:lineRule="auto"/>
              <w:jc w:val="center"/>
              <w:rPr>
                <w:rFonts w:asciiTheme="minorEastAsia" w:hAnsiTheme="minorEastAsia" w:hint="eastAsia"/>
                <w:szCs w:val="21"/>
              </w:rPr>
            </w:pPr>
            <w:r>
              <w:rPr>
                <w:rFonts w:asciiTheme="minorEastAsia" w:hAnsiTheme="minorEastAsia" w:hint="eastAsia"/>
                <w:szCs w:val="21"/>
              </w:rPr>
              <w:t>常熟市</w:t>
            </w:r>
          </w:p>
        </w:tc>
        <w:tc>
          <w:tcPr>
            <w:tcW w:w="2890" w:type="dxa"/>
            <w:shd w:val="clear" w:color="auto" w:fill="auto"/>
            <w:vAlign w:val="center"/>
          </w:tcPr>
          <w:p w:rsidR="00307B11" w:rsidRPr="00307B11" w:rsidRDefault="00307B11" w:rsidP="00307B11">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尚湖</w:t>
            </w:r>
            <w:proofErr w:type="gramStart"/>
            <w:r w:rsidRPr="00307B11">
              <w:rPr>
                <w:rFonts w:asciiTheme="minorEastAsia" w:hAnsiTheme="minorEastAsia" w:hint="eastAsia"/>
                <w:szCs w:val="21"/>
              </w:rPr>
              <w:t>镇颜巷</w:t>
            </w:r>
            <w:proofErr w:type="gramEnd"/>
            <w:r w:rsidRPr="00307B11">
              <w:rPr>
                <w:rFonts w:asciiTheme="minorEastAsia" w:hAnsiTheme="minorEastAsia" w:hint="eastAsia"/>
                <w:szCs w:val="21"/>
              </w:rPr>
              <w:t>村三龙制衣厂内的复合厂无证无照没有任何手续，从事复合厂生产加工，味道刺鼻胶水乱排放下水道</w:t>
            </w:r>
          </w:p>
        </w:tc>
        <w:tc>
          <w:tcPr>
            <w:tcW w:w="9446" w:type="dxa"/>
            <w:shd w:val="clear" w:color="auto" w:fill="auto"/>
            <w:vAlign w:val="center"/>
          </w:tcPr>
          <w:p w:rsidR="00307B11" w:rsidRPr="00307B11" w:rsidRDefault="00307B11" w:rsidP="00307B11">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经查，常熟鼎</w:t>
            </w:r>
            <w:proofErr w:type="gramStart"/>
            <w:r w:rsidRPr="00307B11">
              <w:rPr>
                <w:rFonts w:asciiTheme="minorEastAsia" w:hAnsiTheme="minorEastAsia" w:hint="eastAsia"/>
                <w:szCs w:val="21"/>
              </w:rPr>
              <w:t>荣服装</w:t>
            </w:r>
            <w:proofErr w:type="gramEnd"/>
            <w:r w:rsidRPr="00307B11">
              <w:rPr>
                <w:rFonts w:asciiTheme="minorEastAsia" w:hAnsiTheme="minorEastAsia" w:hint="eastAsia"/>
                <w:szCs w:val="21"/>
              </w:rPr>
              <w:t>辅料有限公司。该公司位于尚湖</w:t>
            </w:r>
            <w:proofErr w:type="gramStart"/>
            <w:r w:rsidRPr="00307B11">
              <w:rPr>
                <w:rFonts w:asciiTheme="minorEastAsia" w:hAnsiTheme="minorEastAsia" w:hint="eastAsia"/>
                <w:szCs w:val="21"/>
              </w:rPr>
              <w:t>镇颜巷</w:t>
            </w:r>
            <w:proofErr w:type="gramEnd"/>
            <w:r w:rsidRPr="00307B11">
              <w:rPr>
                <w:rFonts w:asciiTheme="minorEastAsia" w:hAnsiTheme="minorEastAsia" w:hint="eastAsia"/>
                <w:szCs w:val="21"/>
              </w:rPr>
              <w:t>村常熟市三龙制衣厂内，主要从事服装辅料加生产，主要生产设备为一台复合机、一台理布机，新建废气处理设施进行了登记备案。11月19</w:t>
            </w:r>
            <w:r>
              <w:rPr>
                <w:rFonts w:asciiTheme="minorEastAsia" w:hAnsiTheme="minorEastAsia" w:hint="eastAsia"/>
                <w:szCs w:val="21"/>
              </w:rPr>
              <w:t>日，常熟生态环境局</w:t>
            </w:r>
            <w:r w:rsidRPr="00307B11">
              <w:rPr>
                <w:rFonts w:asciiTheme="minorEastAsia" w:hAnsiTheme="minorEastAsia" w:hint="eastAsia"/>
                <w:szCs w:val="21"/>
              </w:rPr>
              <w:t>现场检查常熟鼎</w:t>
            </w:r>
            <w:proofErr w:type="gramStart"/>
            <w:r w:rsidRPr="00307B11">
              <w:rPr>
                <w:rFonts w:asciiTheme="minorEastAsia" w:hAnsiTheme="minorEastAsia" w:hint="eastAsia"/>
                <w:szCs w:val="21"/>
              </w:rPr>
              <w:t>荣服装</w:t>
            </w:r>
            <w:proofErr w:type="gramEnd"/>
            <w:r w:rsidRPr="00307B11">
              <w:rPr>
                <w:rFonts w:asciiTheme="minorEastAsia" w:hAnsiTheme="minorEastAsia" w:hint="eastAsia"/>
                <w:szCs w:val="21"/>
              </w:rPr>
              <w:t>辅料有限公司。该公司正在生产，复合废气配套的活性炭设施正在运行，生产原料使用油性胶水，与排污申报登记的原料热熔胶不符。该单位建设</w:t>
            </w:r>
            <w:proofErr w:type="gramStart"/>
            <w:r w:rsidRPr="00307B11">
              <w:rPr>
                <w:rFonts w:asciiTheme="minorEastAsia" w:hAnsiTheme="minorEastAsia" w:hint="eastAsia"/>
                <w:szCs w:val="21"/>
              </w:rPr>
              <w:t>有危废仓库</w:t>
            </w:r>
            <w:proofErr w:type="gramEnd"/>
            <w:r w:rsidRPr="00307B11">
              <w:rPr>
                <w:rFonts w:asciiTheme="minorEastAsia" w:hAnsiTheme="minorEastAsia" w:hint="eastAsia"/>
                <w:szCs w:val="21"/>
              </w:rPr>
              <w:t>，有标识，废活性炭贮存于仓库内</w:t>
            </w:r>
            <w:r>
              <w:rPr>
                <w:rFonts w:asciiTheme="minorEastAsia" w:hAnsiTheme="minorEastAsia" w:hint="eastAsia"/>
                <w:szCs w:val="21"/>
              </w:rPr>
              <w:t>，</w:t>
            </w:r>
            <w:r w:rsidRPr="00307B11">
              <w:rPr>
                <w:rFonts w:asciiTheme="minorEastAsia" w:hAnsiTheme="minorEastAsia" w:hint="eastAsia"/>
                <w:szCs w:val="21"/>
              </w:rPr>
              <w:t>并进行</w:t>
            </w:r>
            <w:proofErr w:type="gramStart"/>
            <w:r w:rsidRPr="00307B11">
              <w:rPr>
                <w:rFonts w:asciiTheme="minorEastAsia" w:hAnsiTheme="minorEastAsia" w:hint="eastAsia"/>
                <w:szCs w:val="21"/>
              </w:rPr>
              <w:t>了危废申报</w:t>
            </w:r>
            <w:proofErr w:type="gramEnd"/>
            <w:r w:rsidRPr="00307B11">
              <w:rPr>
                <w:rFonts w:asciiTheme="minorEastAsia" w:hAnsiTheme="minorEastAsia" w:hint="eastAsia"/>
                <w:szCs w:val="21"/>
              </w:rPr>
              <w:t>。现场未发现胶水排入下水道现象。</w:t>
            </w:r>
            <w:r>
              <w:rPr>
                <w:rFonts w:asciiTheme="minorEastAsia" w:hAnsiTheme="minorEastAsia" w:hint="eastAsia"/>
                <w:szCs w:val="21"/>
              </w:rPr>
              <w:t>常熟生态环境局</w:t>
            </w:r>
            <w:r w:rsidRPr="00307B11">
              <w:rPr>
                <w:rFonts w:asciiTheme="minorEastAsia" w:hAnsiTheme="minorEastAsia" w:hint="eastAsia"/>
                <w:szCs w:val="21"/>
              </w:rPr>
              <w:t>将该公司生产项目发生重大变化未重新报批环</w:t>
            </w:r>
            <w:proofErr w:type="gramStart"/>
            <w:r w:rsidRPr="00307B11">
              <w:rPr>
                <w:rFonts w:asciiTheme="minorEastAsia" w:hAnsiTheme="minorEastAsia" w:hint="eastAsia"/>
                <w:szCs w:val="21"/>
              </w:rPr>
              <w:t>评文件</w:t>
            </w:r>
            <w:proofErr w:type="gramEnd"/>
            <w:r w:rsidRPr="00307B11">
              <w:rPr>
                <w:rFonts w:asciiTheme="minorEastAsia" w:hAnsiTheme="minorEastAsia" w:hint="eastAsia"/>
                <w:szCs w:val="21"/>
              </w:rPr>
              <w:t>投入生产的违法行为移交尚湖镇人民政府处理。</w:t>
            </w:r>
          </w:p>
        </w:tc>
      </w:tr>
      <w:tr w:rsidR="00307B11" w:rsidRPr="00307B11" w:rsidTr="00A17D2E">
        <w:trPr>
          <w:trHeight w:val="1091"/>
        </w:trPr>
        <w:tc>
          <w:tcPr>
            <w:tcW w:w="534" w:type="dxa"/>
            <w:shd w:val="clear" w:color="auto" w:fill="auto"/>
            <w:vAlign w:val="center"/>
          </w:tcPr>
          <w:p w:rsidR="00307B11" w:rsidRDefault="00307B11">
            <w:pPr>
              <w:wordWrap w:val="0"/>
              <w:spacing w:line="240" w:lineRule="auto"/>
              <w:jc w:val="left"/>
              <w:rPr>
                <w:rFonts w:asciiTheme="minorEastAsia" w:hAnsiTheme="minorEastAsia"/>
                <w:szCs w:val="21"/>
              </w:rPr>
            </w:pPr>
            <w:r>
              <w:rPr>
                <w:rFonts w:asciiTheme="minorEastAsia" w:hAnsiTheme="minorEastAsia" w:hint="eastAsia"/>
                <w:szCs w:val="21"/>
              </w:rPr>
              <w:t>6</w:t>
            </w:r>
          </w:p>
        </w:tc>
        <w:tc>
          <w:tcPr>
            <w:tcW w:w="1162" w:type="dxa"/>
            <w:shd w:val="clear" w:color="auto" w:fill="auto"/>
            <w:vAlign w:val="center"/>
          </w:tcPr>
          <w:p w:rsidR="00307B11" w:rsidRDefault="00307B11" w:rsidP="00A17D2E">
            <w:pPr>
              <w:wordWrap w:val="0"/>
              <w:spacing w:line="240" w:lineRule="auto"/>
              <w:jc w:val="center"/>
              <w:rPr>
                <w:rFonts w:asciiTheme="minorEastAsia" w:hAnsiTheme="minorEastAsia" w:hint="eastAsia"/>
                <w:szCs w:val="21"/>
              </w:rPr>
            </w:pPr>
            <w:r>
              <w:rPr>
                <w:rFonts w:asciiTheme="minorEastAsia" w:hAnsiTheme="minorEastAsia" w:hint="eastAsia"/>
                <w:szCs w:val="21"/>
              </w:rPr>
              <w:t>常熟市</w:t>
            </w:r>
          </w:p>
        </w:tc>
        <w:tc>
          <w:tcPr>
            <w:tcW w:w="2890" w:type="dxa"/>
            <w:shd w:val="clear" w:color="auto" w:fill="auto"/>
            <w:vAlign w:val="center"/>
          </w:tcPr>
          <w:p w:rsidR="00307B11" w:rsidRPr="00307B11" w:rsidRDefault="00307B11" w:rsidP="00307B11">
            <w:pPr>
              <w:wordWrap w:val="0"/>
              <w:spacing w:line="240" w:lineRule="auto"/>
              <w:jc w:val="left"/>
              <w:rPr>
                <w:rFonts w:asciiTheme="minorEastAsia" w:hAnsiTheme="minorEastAsia" w:hint="eastAsia"/>
                <w:szCs w:val="21"/>
              </w:rPr>
            </w:pPr>
            <w:proofErr w:type="gramStart"/>
            <w:r w:rsidRPr="00307B11">
              <w:rPr>
                <w:rFonts w:asciiTheme="minorEastAsia" w:hAnsiTheme="minorEastAsia" w:hint="eastAsia"/>
                <w:szCs w:val="21"/>
              </w:rPr>
              <w:t>智林村</w:t>
            </w:r>
            <w:proofErr w:type="gramEnd"/>
            <w:r w:rsidRPr="00307B11">
              <w:rPr>
                <w:rFonts w:asciiTheme="minorEastAsia" w:hAnsiTheme="minorEastAsia" w:hint="eastAsia"/>
                <w:szCs w:val="21"/>
              </w:rPr>
              <w:t>2组24号王雪君家旁10米处堆放大量建筑垃圾，准备用大型机器粉碎进行加工</w:t>
            </w:r>
          </w:p>
        </w:tc>
        <w:tc>
          <w:tcPr>
            <w:tcW w:w="9446" w:type="dxa"/>
            <w:shd w:val="clear" w:color="auto" w:fill="auto"/>
            <w:vAlign w:val="center"/>
          </w:tcPr>
          <w:p w:rsidR="00307B11" w:rsidRPr="00307B11" w:rsidRDefault="00307B11" w:rsidP="00307B11">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经现场调查，董</w:t>
            </w:r>
            <w:proofErr w:type="gramStart"/>
            <w:r w:rsidRPr="00307B11">
              <w:rPr>
                <w:rFonts w:asciiTheme="minorEastAsia" w:hAnsiTheme="minorEastAsia" w:hint="eastAsia"/>
                <w:szCs w:val="21"/>
              </w:rPr>
              <w:t>浜镇智林</w:t>
            </w:r>
            <w:proofErr w:type="gramEnd"/>
            <w:r w:rsidRPr="00307B11">
              <w:rPr>
                <w:rFonts w:asciiTheme="minorEastAsia" w:hAnsiTheme="minorEastAsia" w:hint="eastAsia"/>
                <w:szCs w:val="21"/>
              </w:rPr>
              <w:t>村2组24号东南方向空地上有一堆场，常熟市恒达农业发展有限公司在此放置了破碎机1台及传送带等配件，未组装生产；堆放有建筑垃圾，基本为待破碎的废旧混凝土大块，部分用防尘网覆盖，堆场四周部分设置围挡,现场未发现装卸作业。 针对现场检查情况，董</w:t>
            </w:r>
            <w:proofErr w:type="gramStart"/>
            <w:r w:rsidRPr="00307B11">
              <w:rPr>
                <w:rFonts w:asciiTheme="minorEastAsia" w:hAnsiTheme="minorEastAsia" w:hint="eastAsia"/>
                <w:szCs w:val="21"/>
              </w:rPr>
              <w:t>浜</w:t>
            </w:r>
            <w:proofErr w:type="gramEnd"/>
            <w:r w:rsidRPr="00307B11">
              <w:rPr>
                <w:rFonts w:asciiTheme="minorEastAsia" w:hAnsiTheme="minorEastAsia" w:hint="eastAsia"/>
                <w:szCs w:val="21"/>
              </w:rPr>
              <w:t>镇综合执法局已约谈常熟市恒达农业发展有限公司负责人，要求不得进行建筑垃圾破碎加工等作业，尽快搬离相关设备。经数次巡查，未发现堆场再有建筑垃圾装卸。</w:t>
            </w:r>
          </w:p>
        </w:tc>
      </w:tr>
      <w:tr w:rsidR="00436C15" w:rsidRPr="00307B11" w:rsidTr="00A17D2E">
        <w:trPr>
          <w:trHeight w:val="1091"/>
        </w:trPr>
        <w:tc>
          <w:tcPr>
            <w:tcW w:w="534" w:type="dxa"/>
            <w:shd w:val="clear" w:color="auto" w:fill="auto"/>
            <w:vAlign w:val="center"/>
          </w:tcPr>
          <w:p w:rsidR="00436C15" w:rsidRDefault="00436C15">
            <w:pPr>
              <w:wordWrap w:val="0"/>
              <w:spacing w:line="240" w:lineRule="auto"/>
              <w:jc w:val="left"/>
              <w:rPr>
                <w:rFonts w:asciiTheme="minorEastAsia" w:hAnsiTheme="minorEastAsia"/>
                <w:szCs w:val="21"/>
              </w:rPr>
            </w:pPr>
            <w:r>
              <w:rPr>
                <w:rFonts w:asciiTheme="minorEastAsia" w:hAnsiTheme="minorEastAsia" w:hint="eastAsia"/>
                <w:szCs w:val="21"/>
              </w:rPr>
              <w:t>8</w:t>
            </w:r>
          </w:p>
        </w:tc>
        <w:tc>
          <w:tcPr>
            <w:tcW w:w="1162" w:type="dxa"/>
            <w:shd w:val="clear" w:color="auto" w:fill="auto"/>
            <w:vAlign w:val="center"/>
          </w:tcPr>
          <w:p w:rsidR="00436C15" w:rsidRDefault="00436C15" w:rsidP="00A17D2E">
            <w:pPr>
              <w:wordWrap w:val="0"/>
              <w:spacing w:line="240" w:lineRule="auto"/>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436C15" w:rsidRPr="00307B11" w:rsidRDefault="00436C15" w:rsidP="00307B11">
            <w:pPr>
              <w:wordWrap w:val="0"/>
              <w:spacing w:line="240" w:lineRule="auto"/>
              <w:jc w:val="left"/>
              <w:rPr>
                <w:rFonts w:asciiTheme="minorEastAsia" w:hAnsiTheme="minorEastAsia"/>
                <w:szCs w:val="21"/>
              </w:rPr>
            </w:pPr>
            <w:r w:rsidRPr="00307B11">
              <w:rPr>
                <w:rFonts w:asciiTheme="minorEastAsia" w:hAnsiTheme="minorEastAsia" w:hint="eastAsia"/>
                <w:szCs w:val="21"/>
              </w:rPr>
              <w:t>紫薇苑三区边上的向阳河到了9、10点钟经常会发出刺鼻的气味，有害居民身体健康，可能是附近企业晚上偷偷排放废水</w:t>
            </w:r>
          </w:p>
        </w:tc>
        <w:tc>
          <w:tcPr>
            <w:tcW w:w="9446" w:type="dxa"/>
            <w:shd w:val="clear" w:color="auto" w:fill="auto"/>
          </w:tcPr>
          <w:p w:rsidR="00436C15" w:rsidRPr="00307B11" w:rsidRDefault="00436C15" w:rsidP="00436C15">
            <w:pPr>
              <w:wordWrap w:val="0"/>
              <w:spacing w:line="240" w:lineRule="auto"/>
              <w:jc w:val="left"/>
              <w:rPr>
                <w:rFonts w:asciiTheme="minorEastAsia" w:hAnsiTheme="minorEastAsia"/>
                <w:szCs w:val="21"/>
              </w:rPr>
            </w:pPr>
            <w:r>
              <w:rPr>
                <w:rFonts w:asciiTheme="minorEastAsia" w:hAnsiTheme="minorEastAsia" w:hint="eastAsia"/>
                <w:szCs w:val="21"/>
              </w:rPr>
              <w:t>太仓生态环境局</w:t>
            </w:r>
            <w:r w:rsidRPr="00307B11">
              <w:rPr>
                <w:rFonts w:asciiTheme="minorEastAsia" w:hAnsiTheme="minorEastAsia" w:hint="eastAsia"/>
                <w:szCs w:val="21"/>
              </w:rPr>
              <w:t>于</w:t>
            </w:r>
            <w:r w:rsidRPr="00307B11">
              <w:rPr>
                <w:rFonts w:asciiTheme="minorEastAsia" w:hAnsiTheme="minorEastAsia"/>
                <w:szCs w:val="21"/>
              </w:rPr>
              <w:t>2021</w:t>
            </w:r>
            <w:r w:rsidRPr="00307B11">
              <w:rPr>
                <w:rFonts w:asciiTheme="minorEastAsia" w:hAnsiTheme="minorEastAsia" w:hint="eastAsia"/>
                <w:szCs w:val="21"/>
              </w:rPr>
              <w:t>年</w:t>
            </w:r>
            <w:r w:rsidRPr="00307B11">
              <w:rPr>
                <w:rFonts w:asciiTheme="minorEastAsia" w:hAnsiTheme="minorEastAsia"/>
                <w:szCs w:val="21"/>
              </w:rPr>
              <w:t>1</w:t>
            </w:r>
            <w:r w:rsidRPr="00307B11">
              <w:rPr>
                <w:rFonts w:asciiTheme="minorEastAsia" w:hAnsiTheme="minorEastAsia" w:hint="eastAsia"/>
                <w:szCs w:val="21"/>
              </w:rPr>
              <w:t>月</w:t>
            </w:r>
            <w:r w:rsidRPr="00307B11">
              <w:rPr>
                <w:rFonts w:asciiTheme="minorEastAsia" w:hAnsiTheme="minorEastAsia"/>
                <w:szCs w:val="21"/>
              </w:rPr>
              <w:t>17</w:t>
            </w:r>
            <w:r w:rsidRPr="00307B11">
              <w:rPr>
                <w:rFonts w:asciiTheme="minorEastAsia" w:hAnsiTheme="minorEastAsia" w:hint="eastAsia"/>
                <w:szCs w:val="21"/>
              </w:rPr>
              <w:t>日前往</w:t>
            </w:r>
            <w:proofErr w:type="gramStart"/>
            <w:r w:rsidRPr="00307B11">
              <w:rPr>
                <w:rFonts w:asciiTheme="minorEastAsia" w:hAnsiTheme="minorEastAsia" w:hint="eastAsia"/>
                <w:szCs w:val="21"/>
              </w:rPr>
              <w:t>浏</w:t>
            </w:r>
            <w:proofErr w:type="gramEnd"/>
            <w:r w:rsidRPr="00307B11">
              <w:rPr>
                <w:rFonts w:asciiTheme="minorEastAsia" w:hAnsiTheme="minorEastAsia" w:hint="eastAsia"/>
                <w:szCs w:val="21"/>
              </w:rPr>
              <w:t>河镇紫薇苑三区向阳河附近进行检查，对该区域周边的企业进行排查，未发现有偷排污水的企业，周边企业无生产废水产生，生活污水已接入市政污水管网。检查发现之前南海路修路导致污水管网有少量水溢流至向阳河，目前南海路已完工，雨污管道已修复。于南海路北侧向阳河采样两瓶，水样分析结果基本达标。下一步，将会同</w:t>
            </w:r>
            <w:proofErr w:type="gramStart"/>
            <w:r w:rsidRPr="00307B11">
              <w:rPr>
                <w:rFonts w:asciiTheme="minorEastAsia" w:hAnsiTheme="minorEastAsia" w:hint="eastAsia"/>
                <w:szCs w:val="21"/>
              </w:rPr>
              <w:t>浏</w:t>
            </w:r>
            <w:proofErr w:type="gramEnd"/>
            <w:r w:rsidRPr="00307B11">
              <w:rPr>
                <w:rFonts w:asciiTheme="minorEastAsia" w:hAnsiTheme="minorEastAsia" w:hint="eastAsia"/>
                <w:szCs w:val="21"/>
              </w:rPr>
              <w:t>河镇政府加大对该区域的巡查力度，杜绝环保违法的现象。</w:t>
            </w:r>
          </w:p>
        </w:tc>
      </w:tr>
      <w:tr w:rsidR="00436C15" w:rsidRPr="00307B11" w:rsidTr="00A17D2E">
        <w:trPr>
          <w:trHeight w:val="1091"/>
        </w:trPr>
        <w:tc>
          <w:tcPr>
            <w:tcW w:w="534" w:type="dxa"/>
            <w:shd w:val="clear" w:color="auto" w:fill="auto"/>
            <w:vAlign w:val="center"/>
          </w:tcPr>
          <w:p w:rsidR="00436C15" w:rsidRDefault="00436C15">
            <w:pPr>
              <w:wordWrap w:val="0"/>
              <w:spacing w:line="240" w:lineRule="auto"/>
              <w:jc w:val="left"/>
              <w:rPr>
                <w:rFonts w:asciiTheme="minorEastAsia" w:hAnsiTheme="minorEastAsia"/>
                <w:szCs w:val="21"/>
              </w:rPr>
            </w:pPr>
            <w:r>
              <w:rPr>
                <w:rFonts w:asciiTheme="minorEastAsia" w:hAnsiTheme="minorEastAsia" w:hint="eastAsia"/>
                <w:szCs w:val="21"/>
              </w:rPr>
              <w:lastRenderedPageBreak/>
              <w:t>9</w:t>
            </w:r>
          </w:p>
        </w:tc>
        <w:tc>
          <w:tcPr>
            <w:tcW w:w="1162" w:type="dxa"/>
            <w:shd w:val="clear" w:color="auto" w:fill="auto"/>
            <w:vAlign w:val="center"/>
          </w:tcPr>
          <w:p w:rsidR="00436C15" w:rsidRDefault="00436C15" w:rsidP="00A17D2E">
            <w:pPr>
              <w:wordWrap w:val="0"/>
              <w:spacing w:line="240" w:lineRule="auto"/>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436C15" w:rsidRPr="00307B11" w:rsidRDefault="00436C15" w:rsidP="00307B11">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太仓沙</w:t>
            </w:r>
            <w:proofErr w:type="gramStart"/>
            <w:r w:rsidRPr="00307B11">
              <w:rPr>
                <w:rFonts w:asciiTheme="minorEastAsia" w:hAnsiTheme="minorEastAsia" w:hint="eastAsia"/>
                <w:szCs w:val="21"/>
              </w:rPr>
              <w:t>溪归庄凡</w:t>
            </w:r>
            <w:proofErr w:type="gramEnd"/>
            <w:r w:rsidRPr="00307B11">
              <w:rPr>
                <w:rFonts w:asciiTheme="minorEastAsia" w:hAnsiTheme="minorEastAsia" w:hint="eastAsia"/>
                <w:szCs w:val="21"/>
              </w:rPr>
              <w:t>山村29组王泥</w:t>
            </w:r>
            <w:proofErr w:type="gramStart"/>
            <w:r w:rsidRPr="00307B11">
              <w:rPr>
                <w:rFonts w:asciiTheme="minorEastAsia" w:hAnsiTheme="minorEastAsia" w:hint="eastAsia"/>
                <w:szCs w:val="21"/>
              </w:rPr>
              <w:t>溇</w:t>
            </w:r>
            <w:proofErr w:type="gramEnd"/>
            <w:r w:rsidRPr="00307B11">
              <w:rPr>
                <w:rFonts w:asciiTheme="minorEastAsia" w:hAnsiTheme="minorEastAsia" w:hint="eastAsia"/>
                <w:szCs w:val="21"/>
              </w:rPr>
              <w:t>河道受污</w:t>
            </w:r>
          </w:p>
        </w:tc>
        <w:tc>
          <w:tcPr>
            <w:tcW w:w="9446" w:type="dxa"/>
            <w:shd w:val="clear" w:color="auto" w:fill="auto"/>
          </w:tcPr>
          <w:p w:rsidR="00436C15" w:rsidRPr="00307B11" w:rsidRDefault="00436C15" w:rsidP="00307B11">
            <w:pPr>
              <w:wordWrap w:val="0"/>
              <w:spacing w:line="240" w:lineRule="auto"/>
              <w:jc w:val="left"/>
              <w:rPr>
                <w:rFonts w:asciiTheme="minorEastAsia" w:hAnsiTheme="minorEastAsia"/>
                <w:szCs w:val="21"/>
              </w:rPr>
            </w:pPr>
            <w:r w:rsidRPr="00307B11">
              <w:rPr>
                <w:rFonts w:asciiTheme="minorEastAsia" w:hAnsiTheme="minorEastAsia"/>
                <w:szCs w:val="21"/>
              </w:rPr>
              <w:t>2022</w:t>
            </w:r>
            <w:r w:rsidRPr="00307B11">
              <w:rPr>
                <w:rFonts w:asciiTheme="minorEastAsia" w:hAnsiTheme="minorEastAsia" w:hint="eastAsia"/>
                <w:szCs w:val="21"/>
              </w:rPr>
              <w:t>年</w:t>
            </w:r>
            <w:r w:rsidRPr="00307B11">
              <w:rPr>
                <w:rFonts w:asciiTheme="minorEastAsia" w:hAnsiTheme="minorEastAsia"/>
                <w:szCs w:val="21"/>
              </w:rPr>
              <w:t>1</w:t>
            </w:r>
            <w:r w:rsidRPr="00307B11">
              <w:rPr>
                <w:rFonts w:asciiTheme="minorEastAsia" w:hAnsiTheme="minorEastAsia" w:hint="eastAsia"/>
                <w:szCs w:val="21"/>
              </w:rPr>
              <w:t>月</w:t>
            </w:r>
            <w:r w:rsidRPr="00307B11">
              <w:rPr>
                <w:rFonts w:asciiTheme="minorEastAsia" w:hAnsiTheme="minorEastAsia"/>
                <w:szCs w:val="21"/>
              </w:rPr>
              <w:t>5</w:t>
            </w:r>
            <w:r w:rsidRPr="00307B11">
              <w:rPr>
                <w:rFonts w:asciiTheme="minorEastAsia" w:hAnsiTheme="minorEastAsia" w:hint="eastAsia"/>
                <w:szCs w:val="21"/>
              </w:rPr>
              <w:t>日，</w:t>
            </w:r>
            <w:r>
              <w:rPr>
                <w:rFonts w:asciiTheme="minorEastAsia" w:hAnsiTheme="minorEastAsia" w:hint="eastAsia"/>
                <w:szCs w:val="21"/>
              </w:rPr>
              <w:t>太仓生态环境局</w:t>
            </w:r>
            <w:r w:rsidRPr="00307B11">
              <w:rPr>
                <w:rFonts w:asciiTheme="minorEastAsia" w:hAnsiTheme="minorEastAsia" w:hint="eastAsia"/>
                <w:szCs w:val="21"/>
              </w:rPr>
              <w:t>会同沙溪镇环保办及沙溪镇综合执法局共赴现场调查。经查，苏州好唯加食品有限公司于</w:t>
            </w:r>
            <w:r w:rsidRPr="00307B11">
              <w:rPr>
                <w:rFonts w:asciiTheme="minorEastAsia" w:hAnsiTheme="minorEastAsia"/>
                <w:szCs w:val="21"/>
              </w:rPr>
              <w:t>2021</w:t>
            </w:r>
            <w:r w:rsidRPr="00307B11">
              <w:rPr>
                <w:rFonts w:asciiTheme="minorEastAsia" w:hAnsiTheme="minorEastAsia" w:hint="eastAsia"/>
                <w:szCs w:val="21"/>
              </w:rPr>
              <w:t>年</w:t>
            </w:r>
            <w:r w:rsidRPr="00307B11">
              <w:rPr>
                <w:rFonts w:asciiTheme="minorEastAsia" w:hAnsiTheme="minorEastAsia"/>
                <w:szCs w:val="21"/>
              </w:rPr>
              <w:t>12</w:t>
            </w:r>
            <w:r w:rsidRPr="00307B11">
              <w:rPr>
                <w:rFonts w:asciiTheme="minorEastAsia" w:hAnsiTheme="minorEastAsia" w:hint="eastAsia"/>
                <w:szCs w:val="21"/>
              </w:rPr>
              <w:t>月</w:t>
            </w:r>
            <w:r w:rsidRPr="00307B11">
              <w:rPr>
                <w:rFonts w:asciiTheme="minorEastAsia" w:hAnsiTheme="minorEastAsia"/>
                <w:szCs w:val="21"/>
              </w:rPr>
              <w:t>30</w:t>
            </w:r>
            <w:r w:rsidRPr="00307B11">
              <w:rPr>
                <w:rFonts w:asciiTheme="minorEastAsia" w:hAnsiTheme="minorEastAsia" w:hint="eastAsia"/>
                <w:szCs w:val="21"/>
              </w:rPr>
              <w:t>日因柴油储罐阀门冻裂，导致大约</w:t>
            </w:r>
            <w:r w:rsidRPr="00307B11">
              <w:rPr>
                <w:rFonts w:asciiTheme="minorEastAsia" w:hAnsiTheme="minorEastAsia"/>
                <w:szCs w:val="21"/>
              </w:rPr>
              <w:t>200</w:t>
            </w:r>
            <w:r w:rsidRPr="00307B11">
              <w:rPr>
                <w:rFonts w:asciiTheme="minorEastAsia" w:hAnsiTheme="minorEastAsia" w:hint="eastAsia"/>
                <w:szCs w:val="21"/>
              </w:rPr>
              <w:t>升柴油泄露，其中部分泄露的柴油通过东侧围墙边的孔洞流入了王泥</w:t>
            </w:r>
            <w:proofErr w:type="gramStart"/>
            <w:r w:rsidRPr="00307B11">
              <w:rPr>
                <w:rFonts w:asciiTheme="minorEastAsia" w:hAnsiTheme="minorEastAsia" w:hint="eastAsia"/>
                <w:szCs w:val="21"/>
              </w:rPr>
              <w:t>溇</w:t>
            </w:r>
            <w:proofErr w:type="gramEnd"/>
            <w:r w:rsidRPr="00307B11">
              <w:rPr>
                <w:rFonts w:asciiTheme="minorEastAsia" w:hAnsiTheme="minorEastAsia" w:hint="eastAsia"/>
                <w:szCs w:val="21"/>
              </w:rPr>
              <w:t>。该企业发现柴油泄漏后，立即采取了应急措施，封堵了墙边的孔洞，并联系了当地村委会，安排保洁人员对泄露到河道的柴油进行了打捞清理。现场河道水面油污已基本清理干净，仅在河边水草及</w:t>
            </w:r>
            <w:proofErr w:type="gramStart"/>
            <w:r w:rsidRPr="00307B11">
              <w:rPr>
                <w:rFonts w:asciiTheme="minorEastAsia" w:hAnsiTheme="minorEastAsia" w:hint="eastAsia"/>
                <w:szCs w:val="21"/>
              </w:rPr>
              <w:t>浜</w:t>
            </w:r>
            <w:proofErr w:type="gramEnd"/>
            <w:r w:rsidRPr="00307B11">
              <w:rPr>
                <w:rFonts w:asciiTheme="minorEastAsia" w:hAnsiTheme="minorEastAsia" w:hint="eastAsia"/>
                <w:szCs w:val="21"/>
              </w:rPr>
              <w:t>底处仍有少量油污富集。</w:t>
            </w:r>
            <w:r>
              <w:rPr>
                <w:rFonts w:asciiTheme="minorEastAsia" w:hAnsiTheme="minorEastAsia" w:hint="eastAsia"/>
                <w:szCs w:val="21"/>
              </w:rPr>
              <w:t>太仓生态环境局</w:t>
            </w:r>
            <w:r w:rsidRPr="00307B11">
              <w:rPr>
                <w:rFonts w:asciiTheme="minorEastAsia" w:hAnsiTheme="minorEastAsia" w:hint="eastAsia"/>
                <w:szCs w:val="21"/>
              </w:rPr>
              <w:t>已要求企业继续对河道进行清理，彻底消除污染。并要求企业加强环境风险隐患排查，杜绝类似情况再次发生。后企业又购买了吸油毡，用于吸附河边及</w:t>
            </w:r>
            <w:proofErr w:type="gramStart"/>
            <w:r w:rsidRPr="00307B11">
              <w:rPr>
                <w:rFonts w:asciiTheme="minorEastAsia" w:hAnsiTheme="minorEastAsia" w:hint="eastAsia"/>
                <w:szCs w:val="21"/>
              </w:rPr>
              <w:t>浜</w:t>
            </w:r>
            <w:proofErr w:type="gramEnd"/>
            <w:r w:rsidRPr="00307B11">
              <w:rPr>
                <w:rFonts w:asciiTheme="minorEastAsia" w:hAnsiTheme="minorEastAsia" w:hint="eastAsia"/>
                <w:szCs w:val="21"/>
              </w:rPr>
              <w:t>底的油污。</w:t>
            </w:r>
            <w:r w:rsidRPr="00307B11">
              <w:rPr>
                <w:rFonts w:asciiTheme="minorEastAsia" w:hAnsiTheme="minorEastAsia"/>
                <w:szCs w:val="21"/>
              </w:rPr>
              <w:t>1</w:t>
            </w:r>
            <w:r w:rsidRPr="00307B11">
              <w:rPr>
                <w:rFonts w:asciiTheme="minorEastAsia" w:hAnsiTheme="minorEastAsia" w:hint="eastAsia"/>
                <w:szCs w:val="21"/>
              </w:rPr>
              <w:t>月</w:t>
            </w:r>
            <w:r w:rsidRPr="00307B11">
              <w:rPr>
                <w:rFonts w:asciiTheme="minorEastAsia" w:hAnsiTheme="minorEastAsia"/>
                <w:szCs w:val="21"/>
              </w:rPr>
              <w:t>11</w:t>
            </w:r>
            <w:r w:rsidRPr="00307B11">
              <w:rPr>
                <w:rFonts w:asciiTheme="minorEastAsia" w:hAnsiTheme="minorEastAsia" w:hint="eastAsia"/>
                <w:szCs w:val="21"/>
              </w:rPr>
              <w:t>日再赴现场时，王泥</w:t>
            </w:r>
            <w:proofErr w:type="gramStart"/>
            <w:r w:rsidRPr="00307B11">
              <w:rPr>
                <w:rFonts w:asciiTheme="minorEastAsia" w:hAnsiTheme="minorEastAsia" w:hint="eastAsia"/>
                <w:szCs w:val="21"/>
              </w:rPr>
              <w:t>溇</w:t>
            </w:r>
            <w:proofErr w:type="gramEnd"/>
            <w:r w:rsidRPr="00307B11">
              <w:rPr>
                <w:rFonts w:asciiTheme="minorEastAsia" w:hAnsiTheme="minorEastAsia" w:hint="eastAsia"/>
                <w:szCs w:val="21"/>
              </w:rPr>
              <w:t>河道已恢复正常。</w:t>
            </w:r>
            <w:r w:rsidRPr="00307B11">
              <w:rPr>
                <w:rFonts w:asciiTheme="minorEastAsia" w:hAnsiTheme="minorEastAsia"/>
                <w:szCs w:val="21"/>
              </w:rPr>
              <w:t>1</w:t>
            </w:r>
            <w:r w:rsidRPr="00307B11">
              <w:rPr>
                <w:rFonts w:asciiTheme="minorEastAsia" w:hAnsiTheme="minorEastAsia" w:hint="eastAsia"/>
                <w:szCs w:val="21"/>
              </w:rPr>
              <w:t>月</w:t>
            </w:r>
            <w:r w:rsidRPr="00307B11">
              <w:rPr>
                <w:rFonts w:asciiTheme="minorEastAsia" w:hAnsiTheme="minorEastAsia"/>
                <w:szCs w:val="21"/>
              </w:rPr>
              <w:t>11</w:t>
            </w:r>
            <w:r w:rsidRPr="00307B11">
              <w:rPr>
                <w:rFonts w:asciiTheme="minorEastAsia" w:hAnsiTheme="minorEastAsia" w:hint="eastAsia"/>
                <w:szCs w:val="21"/>
              </w:rPr>
              <w:t>日电话答复举报人，举报人对处理结果表示基本满意。</w:t>
            </w:r>
          </w:p>
        </w:tc>
      </w:tr>
      <w:tr w:rsidR="00436C15" w:rsidRPr="00307B11" w:rsidTr="00A17D2E">
        <w:trPr>
          <w:trHeight w:val="1091"/>
        </w:trPr>
        <w:tc>
          <w:tcPr>
            <w:tcW w:w="534" w:type="dxa"/>
            <w:shd w:val="clear" w:color="auto" w:fill="auto"/>
            <w:vAlign w:val="center"/>
          </w:tcPr>
          <w:p w:rsidR="00436C15" w:rsidRDefault="00436C15">
            <w:pPr>
              <w:wordWrap w:val="0"/>
              <w:spacing w:line="240" w:lineRule="auto"/>
              <w:jc w:val="left"/>
              <w:rPr>
                <w:rFonts w:asciiTheme="minorEastAsia" w:hAnsiTheme="minorEastAsia"/>
                <w:szCs w:val="21"/>
              </w:rPr>
            </w:pPr>
            <w:r>
              <w:rPr>
                <w:rFonts w:asciiTheme="minorEastAsia" w:hAnsiTheme="minorEastAsia" w:hint="eastAsia"/>
                <w:szCs w:val="21"/>
              </w:rPr>
              <w:t>10</w:t>
            </w:r>
          </w:p>
        </w:tc>
        <w:tc>
          <w:tcPr>
            <w:tcW w:w="1162" w:type="dxa"/>
            <w:shd w:val="clear" w:color="auto" w:fill="auto"/>
            <w:vAlign w:val="center"/>
          </w:tcPr>
          <w:p w:rsidR="00436C15" w:rsidRDefault="00436C15" w:rsidP="00A17D2E">
            <w:pPr>
              <w:wordWrap w:val="0"/>
              <w:spacing w:line="240" w:lineRule="auto"/>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436C15" w:rsidRPr="00307B11" w:rsidRDefault="00436C15" w:rsidP="00307B11">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南郊新农路129号连成公司不在喷漆房喷漆，</w:t>
            </w:r>
            <w:proofErr w:type="gramStart"/>
            <w:r w:rsidRPr="00307B11">
              <w:rPr>
                <w:rFonts w:asciiTheme="minorEastAsia" w:hAnsiTheme="minorEastAsia" w:hint="eastAsia"/>
                <w:szCs w:val="21"/>
              </w:rPr>
              <w:t>在违建的</w:t>
            </w:r>
            <w:proofErr w:type="gramEnd"/>
            <w:r w:rsidRPr="00307B11">
              <w:rPr>
                <w:rFonts w:asciiTheme="minorEastAsia" w:hAnsiTheme="minorEastAsia" w:hint="eastAsia"/>
                <w:szCs w:val="21"/>
              </w:rPr>
              <w:t>房子里面喷，粉尘雾气很大。</w:t>
            </w:r>
          </w:p>
        </w:tc>
        <w:tc>
          <w:tcPr>
            <w:tcW w:w="9446" w:type="dxa"/>
            <w:shd w:val="clear" w:color="auto" w:fill="auto"/>
            <w:vAlign w:val="center"/>
          </w:tcPr>
          <w:p w:rsidR="00436C15" w:rsidRPr="00307B11" w:rsidRDefault="00436C15" w:rsidP="00307B11">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2022年1月17日，</w:t>
            </w:r>
            <w:r>
              <w:rPr>
                <w:rFonts w:asciiTheme="minorEastAsia" w:hAnsiTheme="minorEastAsia" w:hint="eastAsia"/>
                <w:szCs w:val="21"/>
              </w:rPr>
              <w:t>太仓生态环境局</w:t>
            </w:r>
            <w:r w:rsidRPr="00307B11">
              <w:rPr>
                <w:rFonts w:asciiTheme="minorEastAsia" w:hAnsiTheme="minorEastAsia" w:hint="eastAsia"/>
                <w:szCs w:val="21"/>
              </w:rPr>
              <w:t>执法人员对南郊新农路129号的上海连成集团苏州股份有限公司进行现场检查。现场检查时该公司正在生产，喷漆房在火灾后已经拆除，该公司在该处共有三个厂区，三个厂区均未发现喷漆痕迹。该公司负责人称其公司</w:t>
            </w:r>
            <w:proofErr w:type="gramStart"/>
            <w:r w:rsidRPr="00307B11">
              <w:rPr>
                <w:rFonts w:asciiTheme="minorEastAsia" w:hAnsiTheme="minorEastAsia" w:hint="eastAsia"/>
                <w:szCs w:val="21"/>
              </w:rPr>
              <w:t>产品均外发至</w:t>
            </w:r>
            <w:proofErr w:type="gramEnd"/>
            <w:r w:rsidRPr="00307B11">
              <w:rPr>
                <w:rFonts w:asciiTheme="minorEastAsia" w:hAnsiTheme="minorEastAsia" w:hint="eastAsia"/>
                <w:szCs w:val="21"/>
              </w:rPr>
              <w:t>上海总部进行喷漆。</w:t>
            </w:r>
            <w:r>
              <w:rPr>
                <w:rFonts w:asciiTheme="minorEastAsia" w:hAnsiTheme="minorEastAsia" w:hint="eastAsia"/>
                <w:szCs w:val="21"/>
              </w:rPr>
              <w:t>太仓生态环境局</w:t>
            </w:r>
            <w:r w:rsidRPr="00307B11">
              <w:rPr>
                <w:rFonts w:asciiTheme="minorEastAsia" w:hAnsiTheme="minorEastAsia" w:hint="eastAsia"/>
                <w:szCs w:val="21"/>
              </w:rPr>
              <w:t>要求该公司严格按照相关法律法规进行生产和管理工作，杜绝此类安全事故隐患的发生。</w:t>
            </w:r>
          </w:p>
        </w:tc>
      </w:tr>
      <w:tr w:rsidR="00436C15" w:rsidRPr="00307B11" w:rsidTr="00A17D2E">
        <w:trPr>
          <w:trHeight w:val="1091"/>
        </w:trPr>
        <w:tc>
          <w:tcPr>
            <w:tcW w:w="534" w:type="dxa"/>
            <w:shd w:val="clear" w:color="auto" w:fill="auto"/>
            <w:vAlign w:val="center"/>
          </w:tcPr>
          <w:p w:rsidR="00436C15" w:rsidRDefault="00436C15">
            <w:pPr>
              <w:wordWrap w:val="0"/>
              <w:spacing w:line="240" w:lineRule="auto"/>
              <w:jc w:val="left"/>
              <w:rPr>
                <w:rFonts w:asciiTheme="minorEastAsia" w:hAnsiTheme="minorEastAsia"/>
                <w:szCs w:val="21"/>
              </w:rPr>
            </w:pPr>
            <w:r>
              <w:rPr>
                <w:rFonts w:asciiTheme="minorEastAsia" w:hAnsiTheme="minorEastAsia" w:hint="eastAsia"/>
                <w:szCs w:val="21"/>
              </w:rPr>
              <w:t>11</w:t>
            </w:r>
          </w:p>
        </w:tc>
        <w:tc>
          <w:tcPr>
            <w:tcW w:w="1162" w:type="dxa"/>
            <w:shd w:val="clear" w:color="auto" w:fill="auto"/>
            <w:vAlign w:val="center"/>
          </w:tcPr>
          <w:p w:rsidR="00436C15" w:rsidRDefault="00436C15" w:rsidP="00A17D2E">
            <w:pPr>
              <w:jc w:val="center"/>
            </w:pPr>
            <w:r w:rsidRPr="00A35B62">
              <w:rPr>
                <w:rFonts w:asciiTheme="minorEastAsia" w:hAnsiTheme="minorEastAsia" w:hint="eastAsia"/>
                <w:szCs w:val="21"/>
              </w:rPr>
              <w:t>太仓市</w:t>
            </w:r>
          </w:p>
        </w:tc>
        <w:tc>
          <w:tcPr>
            <w:tcW w:w="2890" w:type="dxa"/>
            <w:shd w:val="clear" w:color="auto" w:fill="auto"/>
            <w:vAlign w:val="center"/>
          </w:tcPr>
          <w:p w:rsidR="00436C15" w:rsidRPr="00307B11" w:rsidRDefault="00436C15" w:rsidP="00436C15">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太仓市宁波东路8号和</w:t>
            </w:r>
            <w:proofErr w:type="gramStart"/>
            <w:r w:rsidRPr="00307B11">
              <w:rPr>
                <w:rFonts w:asciiTheme="minorEastAsia" w:hAnsiTheme="minorEastAsia" w:hint="eastAsia"/>
                <w:szCs w:val="21"/>
              </w:rPr>
              <w:t>承汽配</w:t>
            </w:r>
            <w:proofErr w:type="gramEnd"/>
            <w:r w:rsidRPr="00307B11">
              <w:rPr>
                <w:rFonts w:asciiTheme="minorEastAsia" w:hAnsiTheme="minorEastAsia" w:hint="eastAsia"/>
                <w:szCs w:val="21"/>
              </w:rPr>
              <w:t>，排风设备没有安装隔音设备严重扰民</w:t>
            </w:r>
          </w:p>
        </w:tc>
        <w:tc>
          <w:tcPr>
            <w:tcW w:w="9446" w:type="dxa"/>
            <w:shd w:val="clear" w:color="auto" w:fill="auto"/>
            <w:vAlign w:val="center"/>
          </w:tcPr>
          <w:p w:rsidR="00436C15" w:rsidRPr="00307B11" w:rsidRDefault="00436C15" w:rsidP="00307B11">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接报后，经查，该公司主要从事汽车配件的生产、加工及销售，有环保手续。经现场排查，位于该公司</w:t>
            </w:r>
            <w:proofErr w:type="gramStart"/>
            <w:r w:rsidRPr="00307B11">
              <w:rPr>
                <w:rFonts w:asciiTheme="minorEastAsia" w:hAnsiTheme="minorEastAsia" w:hint="eastAsia"/>
                <w:szCs w:val="21"/>
              </w:rPr>
              <w:t>厂区西</w:t>
            </w:r>
            <w:proofErr w:type="gramEnd"/>
            <w:r w:rsidRPr="00307B11">
              <w:rPr>
                <w:rFonts w:asciiTheme="minorEastAsia" w:hAnsiTheme="minorEastAsia" w:hint="eastAsia"/>
                <w:szCs w:val="21"/>
              </w:rPr>
              <w:t>南侧的废气治理设施在运行时有一定的噪声产生。</w:t>
            </w:r>
            <w:r>
              <w:rPr>
                <w:rFonts w:asciiTheme="minorEastAsia" w:hAnsiTheme="minorEastAsia" w:hint="eastAsia"/>
                <w:szCs w:val="21"/>
              </w:rPr>
              <w:t>太仓生态环境局</w:t>
            </w:r>
            <w:r w:rsidRPr="00307B11">
              <w:rPr>
                <w:rFonts w:asciiTheme="minorEastAsia" w:hAnsiTheme="minorEastAsia" w:hint="eastAsia"/>
                <w:szCs w:val="21"/>
              </w:rPr>
              <w:t>已要求该公司针对噪声情况进行改善，减少对周边居民的影响。经该公司反馈，已采取相应方案对现场</w:t>
            </w:r>
            <w:proofErr w:type="gramStart"/>
            <w:r w:rsidRPr="00307B11">
              <w:rPr>
                <w:rFonts w:asciiTheme="minorEastAsia" w:hAnsiTheme="minorEastAsia" w:hint="eastAsia"/>
                <w:szCs w:val="21"/>
              </w:rPr>
              <w:t>作出</w:t>
            </w:r>
            <w:proofErr w:type="gramEnd"/>
            <w:r w:rsidRPr="00307B11">
              <w:rPr>
                <w:rFonts w:asciiTheme="minorEastAsia" w:hAnsiTheme="minorEastAsia" w:hint="eastAsia"/>
                <w:szCs w:val="21"/>
              </w:rPr>
              <w:t>了整改。</w:t>
            </w:r>
          </w:p>
        </w:tc>
      </w:tr>
      <w:tr w:rsidR="00436C15" w:rsidRPr="00307B11" w:rsidTr="00A17D2E">
        <w:trPr>
          <w:trHeight w:val="1091"/>
        </w:trPr>
        <w:tc>
          <w:tcPr>
            <w:tcW w:w="534" w:type="dxa"/>
            <w:shd w:val="clear" w:color="auto" w:fill="auto"/>
            <w:vAlign w:val="center"/>
          </w:tcPr>
          <w:p w:rsidR="00436C15" w:rsidRDefault="00436C15">
            <w:pPr>
              <w:wordWrap w:val="0"/>
              <w:spacing w:line="240" w:lineRule="auto"/>
              <w:jc w:val="left"/>
              <w:rPr>
                <w:rFonts w:asciiTheme="minorEastAsia" w:hAnsiTheme="minorEastAsia"/>
                <w:szCs w:val="21"/>
              </w:rPr>
            </w:pPr>
            <w:r>
              <w:rPr>
                <w:rFonts w:asciiTheme="minorEastAsia" w:hAnsiTheme="minorEastAsia" w:hint="eastAsia"/>
                <w:szCs w:val="21"/>
              </w:rPr>
              <w:t>12</w:t>
            </w:r>
          </w:p>
        </w:tc>
        <w:tc>
          <w:tcPr>
            <w:tcW w:w="1162" w:type="dxa"/>
            <w:shd w:val="clear" w:color="auto" w:fill="auto"/>
            <w:vAlign w:val="center"/>
          </w:tcPr>
          <w:p w:rsidR="00436C15" w:rsidRDefault="00436C15" w:rsidP="00A17D2E">
            <w:pPr>
              <w:jc w:val="center"/>
            </w:pPr>
            <w:r w:rsidRPr="00A35B62">
              <w:rPr>
                <w:rFonts w:asciiTheme="minorEastAsia" w:hAnsiTheme="minorEastAsia" w:hint="eastAsia"/>
                <w:szCs w:val="21"/>
              </w:rPr>
              <w:t>太仓市</w:t>
            </w:r>
          </w:p>
        </w:tc>
        <w:tc>
          <w:tcPr>
            <w:tcW w:w="2890" w:type="dxa"/>
            <w:shd w:val="clear" w:color="auto" w:fill="auto"/>
            <w:vAlign w:val="center"/>
          </w:tcPr>
          <w:p w:rsidR="00436C15" w:rsidRPr="00307B11" w:rsidRDefault="00436C15" w:rsidP="00436C15">
            <w:pPr>
              <w:wordWrap w:val="0"/>
              <w:spacing w:line="240" w:lineRule="auto"/>
              <w:jc w:val="left"/>
              <w:rPr>
                <w:rFonts w:asciiTheme="minorEastAsia" w:hAnsiTheme="minorEastAsia" w:hint="eastAsia"/>
                <w:szCs w:val="21"/>
              </w:rPr>
            </w:pPr>
            <w:proofErr w:type="gramStart"/>
            <w:r w:rsidRPr="00307B11">
              <w:rPr>
                <w:rFonts w:asciiTheme="minorEastAsia" w:hAnsiTheme="minorEastAsia" w:hint="eastAsia"/>
                <w:szCs w:val="21"/>
              </w:rPr>
              <w:t>浏</w:t>
            </w:r>
            <w:proofErr w:type="gramEnd"/>
            <w:r w:rsidRPr="00307B11">
              <w:rPr>
                <w:rFonts w:asciiTheme="minorEastAsia" w:hAnsiTheme="minorEastAsia" w:hint="eastAsia"/>
                <w:szCs w:val="21"/>
              </w:rPr>
              <w:t>家港滨江南路长江石化的设备存在很大的异响。</w:t>
            </w:r>
          </w:p>
        </w:tc>
        <w:tc>
          <w:tcPr>
            <w:tcW w:w="9446" w:type="dxa"/>
            <w:shd w:val="clear" w:color="auto" w:fill="auto"/>
            <w:vAlign w:val="center"/>
          </w:tcPr>
          <w:p w:rsidR="00436C15" w:rsidRPr="00307B11" w:rsidRDefault="00436C15" w:rsidP="00307B11">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江苏长江石油化工有限公司位于太仓</w:t>
            </w:r>
            <w:proofErr w:type="gramStart"/>
            <w:r w:rsidRPr="00307B11">
              <w:rPr>
                <w:rFonts w:asciiTheme="minorEastAsia" w:hAnsiTheme="minorEastAsia" w:hint="eastAsia"/>
                <w:szCs w:val="21"/>
              </w:rPr>
              <w:t>港</w:t>
            </w:r>
            <w:proofErr w:type="gramEnd"/>
            <w:r w:rsidRPr="00307B11">
              <w:rPr>
                <w:rFonts w:asciiTheme="minorEastAsia" w:hAnsiTheme="minorEastAsia" w:hint="eastAsia"/>
                <w:szCs w:val="21"/>
              </w:rPr>
              <w:t>港口开发区石化园区，主要从事甲醇、乙二醇的存储等。现场检查时，该公司正在生产，该公司污水站的2号风机损坏，举报人反映的噪声正是由此污水站产生。</w:t>
            </w:r>
          </w:p>
          <w:p w:rsidR="00436C15" w:rsidRPr="00307B11" w:rsidRDefault="00436C15" w:rsidP="00436C15">
            <w:pPr>
              <w:wordWrap w:val="0"/>
              <w:spacing w:line="240" w:lineRule="auto"/>
              <w:jc w:val="left"/>
              <w:rPr>
                <w:rFonts w:asciiTheme="minorEastAsia" w:hAnsiTheme="minorEastAsia" w:hint="eastAsia"/>
                <w:szCs w:val="21"/>
              </w:rPr>
            </w:pPr>
            <w:r w:rsidRPr="00307B11">
              <w:rPr>
                <w:rFonts w:asciiTheme="minorEastAsia" w:hAnsiTheme="minorEastAsia" w:hint="eastAsia"/>
                <w:szCs w:val="21"/>
              </w:rPr>
              <w:t>针对上述情况，</w:t>
            </w:r>
            <w:r>
              <w:rPr>
                <w:rFonts w:asciiTheme="minorEastAsia" w:hAnsiTheme="minorEastAsia" w:hint="eastAsia"/>
                <w:szCs w:val="21"/>
              </w:rPr>
              <w:t>太仓生态环境局</w:t>
            </w:r>
            <w:r w:rsidRPr="00307B11">
              <w:rPr>
                <w:rFonts w:asciiTheme="minorEastAsia" w:hAnsiTheme="minorEastAsia" w:hint="eastAsia"/>
                <w:szCs w:val="21"/>
              </w:rPr>
              <w:t>要求暂时停止使用损坏的2号风机，采购隔音材料，对两</w:t>
            </w:r>
            <w:proofErr w:type="gramStart"/>
            <w:r w:rsidRPr="00307B11">
              <w:rPr>
                <w:rFonts w:asciiTheme="minorEastAsia" w:hAnsiTheme="minorEastAsia" w:hint="eastAsia"/>
                <w:szCs w:val="21"/>
              </w:rPr>
              <w:t>台风机</w:t>
            </w:r>
            <w:proofErr w:type="gramEnd"/>
            <w:r w:rsidRPr="00307B11">
              <w:rPr>
                <w:rFonts w:asciiTheme="minorEastAsia" w:hAnsiTheme="minorEastAsia" w:hint="eastAsia"/>
                <w:szCs w:val="21"/>
              </w:rPr>
              <w:t>进行加装，以减少噪声对周边区域的影响。</w:t>
            </w:r>
          </w:p>
        </w:tc>
      </w:tr>
      <w:tr w:rsidR="00436C15" w:rsidRPr="00307B11" w:rsidTr="00A17D2E">
        <w:trPr>
          <w:trHeight w:val="1091"/>
        </w:trPr>
        <w:tc>
          <w:tcPr>
            <w:tcW w:w="534" w:type="dxa"/>
            <w:shd w:val="clear" w:color="auto" w:fill="auto"/>
            <w:vAlign w:val="center"/>
          </w:tcPr>
          <w:p w:rsidR="00436C15" w:rsidRDefault="00436C15">
            <w:pPr>
              <w:wordWrap w:val="0"/>
              <w:spacing w:line="240" w:lineRule="auto"/>
              <w:jc w:val="left"/>
              <w:rPr>
                <w:rFonts w:asciiTheme="minorEastAsia" w:hAnsiTheme="minorEastAsia"/>
                <w:szCs w:val="21"/>
              </w:rPr>
            </w:pPr>
            <w:r>
              <w:rPr>
                <w:rFonts w:asciiTheme="minorEastAsia" w:hAnsiTheme="minorEastAsia" w:hint="eastAsia"/>
                <w:szCs w:val="21"/>
              </w:rPr>
              <w:t>13</w:t>
            </w:r>
          </w:p>
        </w:tc>
        <w:tc>
          <w:tcPr>
            <w:tcW w:w="1162" w:type="dxa"/>
            <w:shd w:val="clear" w:color="auto" w:fill="auto"/>
            <w:vAlign w:val="center"/>
          </w:tcPr>
          <w:p w:rsidR="00436C15" w:rsidRPr="00307B11" w:rsidRDefault="00436C15"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昆山市</w:t>
            </w:r>
          </w:p>
        </w:tc>
        <w:tc>
          <w:tcPr>
            <w:tcW w:w="2890" w:type="dxa"/>
            <w:shd w:val="clear" w:color="auto" w:fill="auto"/>
            <w:vAlign w:val="center"/>
          </w:tcPr>
          <w:p w:rsidR="00436C15" w:rsidRPr="00307B11" w:rsidRDefault="00436C15" w:rsidP="00307B11">
            <w:pPr>
              <w:wordWrap w:val="0"/>
              <w:spacing w:line="240" w:lineRule="auto"/>
              <w:jc w:val="left"/>
              <w:rPr>
                <w:rFonts w:asciiTheme="minorEastAsia" w:hAnsiTheme="minorEastAsia"/>
                <w:szCs w:val="21"/>
              </w:rPr>
            </w:pPr>
            <w:r w:rsidRPr="00307B11">
              <w:rPr>
                <w:rFonts w:asciiTheme="minorEastAsia" w:hAnsiTheme="minorEastAsia"/>
                <w:szCs w:val="21"/>
              </w:rPr>
              <w:t>在江苏省重点监控企业自行监测信息公开平台上显示，昆山</w:t>
            </w:r>
            <w:proofErr w:type="gramStart"/>
            <w:r w:rsidRPr="00307B11">
              <w:rPr>
                <w:rFonts w:asciiTheme="minorEastAsia" w:hAnsiTheme="minorEastAsia"/>
                <w:szCs w:val="21"/>
              </w:rPr>
              <w:t>诠</w:t>
            </w:r>
            <w:proofErr w:type="gramEnd"/>
            <w:r w:rsidRPr="00307B11">
              <w:rPr>
                <w:rFonts w:asciiTheme="minorEastAsia" w:hAnsiTheme="minorEastAsia"/>
                <w:szCs w:val="21"/>
              </w:rPr>
              <w:t>能精密铸造有限公司 生产废水排放口 总氮 2021/12/27-12/29疑似超标排放 </w:t>
            </w:r>
          </w:p>
        </w:tc>
        <w:tc>
          <w:tcPr>
            <w:tcW w:w="9446" w:type="dxa"/>
            <w:shd w:val="clear" w:color="auto" w:fill="auto"/>
            <w:vAlign w:val="center"/>
          </w:tcPr>
          <w:p w:rsidR="00436C15" w:rsidRPr="00307B11" w:rsidRDefault="00436C15" w:rsidP="00307B11">
            <w:pPr>
              <w:wordWrap w:val="0"/>
              <w:spacing w:line="240" w:lineRule="auto"/>
              <w:jc w:val="left"/>
              <w:rPr>
                <w:rFonts w:asciiTheme="minorEastAsia" w:hAnsiTheme="minorEastAsia"/>
                <w:szCs w:val="21"/>
              </w:rPr>
            </w:pPr>
            <w:r w:rsidRPr="00307B11">
              <w:rPr>
                <w:rFonts w:asciiTheme="minorEastAsia" w:hAnsiTheme="minorEastAsia"/>
                <w:szCs w:val="21"/>
              </w:rPr>
              <w:t>经现场核实，该公司在线监测设备于2021年12月23日10时开始做标样导致数据超标，总氮监测设备于2021年12月23日17时开始由于设备损坏导致超标。现场检查时该公司已更换监测设备并能正常运行，现场提供运</w:t>
            </w:r>
            <w:proofErr w:type="gramStart"/>
            <w:r w:rsidRPr="00307B11">
              <w:rPr>
                <w:rFonts w:asciiTheme="minorEastAsia" w:hAnsiTheme="minorEastAsia"/>
                <w:szCs w:val="21"/>
              </w:rPr>
              <w:t>维单位</w:t>
            </w:r>
            <w:proofErr w:type="gramEnd"/>
            <w:r w:rsidRPr="00307B11">
              <w:rPr>
                <w:rFonts w:asciiTheme="minorEastAsia" w:hAnsiTheme="minorEastAsia"/>
                <w:szCs w:val="21"/>
              </w:rPr>
              <w:t>超标数据确认单，检测单位对该公司污水排放口进行取样。采样结果显示该公司废水排放未超标，因为在线监测平台系统原因暂时无法进行数据修正，已要求企业尽快修正超标数据，加强人员设备管理。</w:t>
            </w:r>
          </w:p>
        </w:tc>
      </w:tr>
      <w:tr w:rsidR="00436C15" w:rsidRPr="00307B11" w:rsidTr="00A17D2E">
        <w:trPr>
          <w:trHeight w:val="1091"/>
        </w:trPr>
        <w:tc>
          <w:tcPr>
            <w:tcW w:w="534" w:type="dxa"/>
            <w:shd w:val="clear" w:color="auto" w:fill="auto"/>
            <w:vAlign w:val="center"/>
          </w:tcPr>
          <w:p w:rsidR="00436C15" w:rsidRDefault="00436C15">
            <w:pPr>
              <w:wordWrap w:val="0"/>
              <w:spacing w:line="240" w:lineRule="auto"/>
              <w:jc w:val="left"/>
              <w:rPr>
                <w:rFonts w:asciiTheme="minorEastAsia" w:hAnsiTheme="minorEastAsia"/>
                <w:szCs w:val="21"/>
              </w:rPr>
            </w:pPr>
            <w:r>
              <w:rPr>
                <w:rFonts w:asciiTheme="minorEastAsia" w:hAnsiTheme="minorEastAsia" w:hint="eastAsia"/>
                <w:szCs w:val="21"/>
              </w:rPr>
              <w:lastRenderedPageBreak/>
              <w:t>14</w:t>
            </w:r>
          </w:p>
        </w:tc>
        <w:tc>
          <w:tcPr>
            <w:tcW w:w="1162" w:type="dxa"/>
            <w:shd w:val="clear" w:color="auto" w:fill="auto"/>
            <w:vAlign w:val="center"/>
          </w:tcPr>
          <w:p w:rsidR="00436C15" w:rsidRPr="00307B11" w:rsidRDefault="00436C15"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昆山市</w:t>
            </w:r>
          </w:p>
        </w:tc>
        <w:tc>
          <w:tcPr>
            <w:tcW w:w="2890" w:type="dxa"/>
            <w:shd w:val="clear" w:color="auto" w:fill="auto"/>
            <w:vAlign w:val="center"/>
          </w:tcPr>
          <w:p w:rsidR="00436C15" w:rsidRPr="00307B11" w:rsidRDefault="00436C15" w:rsidP="00436C15">
            <w:pPr>
              <w:wordWrap w:val="0"/>
              <w:spacing w:line="240" w:lineRule="auto"/>
              <w:jc w:val="left"/>
              <w:rPr>
                <w:rFonts w:asciiTheme="minorEastAsia" w:hAnsiTheme="minorEastAsia"/>
                <w:szCs w:val="21"/>
              </w:rPr>
            </w:pPr>
            <w:r w:rsidRPr="00307B11">
              <w:rPr>
                <w:rFonts w:asciiTheme="minorEastAsia" w:hAnsiTheme="minorEastAsia"/>
                <w:szCs w:val="21"/>
              </w:rPr>
              <w:t>昆山</w:t>
            </w:r>
            <w:proofErr w:type="gramStart"/>
            <w:r w:rsidRPr="00307B11">
              <w:rPr>
                <w:rFonts w:asciiTheme="minorEastAsia" w:hAnsiTheme="minorEastAsia"/>
                <w:szCs w:val="21"/>
              </w:rPr>
              <w:t>恒</w:t>
            </w:r>
            <w:proofErr w:type="gramEnd"/>
            <w:r w:rsidRPr="00307B11">
              <w:rPr>
                <w:rFonts w:asciiTheme="minorEastAsia" w:hAnsiTheme="minorEastAsia"/>
                <w:szCs w:val="21"/>
              </w:rPr>
              <w:t>德森塑胶制品有限公司未按环</w:t>
            </w:r>
            <w:proofErr w:type="gramStart"/>
            <w:r w:rsidRPr="00307B11">
              <w:rPr>
                <w:rFonts w:asciiTheme="minorEastAsia" w:hAnsiTheme="minorEastAsia"/>
                <w:szCs w:val="21"/>
              </w:rPr>
              <w:t>评报告</w:t>
            </w:r>
            <w:proofErr w:type="gramEnd"/>
            <w:r w:rsidRPr="00307B11">
              <w:rPr>
                <w:rFonts w:asciiTheme="minorEastAsia" w:hAnsiTheme="minorEastAsia"/>
                <w:szCs w:val="21"/>
              </w:rPr>
              <w:t>建设，未进行环评验收开展生产经营 </w:t>
            </w:r>
          </w:p>
        </w:tc>
        <w:tc>
          <w:tcPr>
            <w:tcW w:w="9446" w:type="dxa"/>
            <w:shd w:val="clear" w:color="auto" w:fill="auto"/>
            <w:vAlign w:val="center"/>
          </w:tcPr>
          <w:p w:rsidR="00436C15" w:rsidRPr="00307B11" w:rsidRDefault="00436C15" w:rsidP="00436C15">
            <w:pPr>
              <w:wordWrap w:val="0"/>
              <w:spacing w:line="240" w:lineRule="auto"/>
              <w:jc w:val="left"/>
              <w:rPr>
                <w:rFonts w:asciiTheme="minorEastAsia" w:hAnsiTheme="minorEastAsia"/>
                <w:szCs w:val="21"/>
              </w:rPr>
            </w:pPr>
            <w:r w:rsidRPr="00307B11">
              <w:rPr>
                <w:rFonts w:asciiTheme="minorEastAsia" w:hAnsiTheme="minorEastAsia"/>
                <w:szCs w:val="21"/>
              </w:rPr>
              <w:t>接信访举报，2022年1月18日，</w:t>
            </w:r>
            <w:r>
              <w:rPr>
                <w:rFonts w:asciiTheme="minorEastAsia" w:hAnsiTheme="minorEastAsia"/>
                <w:szCs w:val="21"/>
              </w:rPr>
              <w:t>昆山生态环境局</w:t>
            </w:r>
            <w:r w:rsidRPr="00307B11">
              <w:rPr>
                <w:rFonts w:asciiTheme="minorEastAsia" w:hAnsiTheme="minorEastAsia"/>
                <w:szCs w:val="21"/>
              </w:rPr>
              <w:t>执法人员对该公司进行检查。该公司建设项目2021年12月31日经苏州市生态环境审批同意建设，已经签订环保三同时验收合同。环评审批有喷涂线2条，现场检查时，该公司3楼建有喷涂线1条。喷涂、流平、烘干、固化、烘烤废气经水帘幕+洗涤塔+活性炭吸附装置处理后排放，水帘幕、洗涤塔废水经厂内污水处理设施处理后回用，</w:t>
            </w:r>
            <w:proofErr w:type="gramStart"/>
            <w:r w:rsidRPr="00307B11">
              <w:rPr>
                <w:rFonts w:asciiTheme="minorEastAsia" w:hAnsiTheme="minorEastAsia"/>
                <w:szCs w:val="21"/>
              </w:rPr>
              <w:t>危废仓库</w:t>
            </w:r>
            <w:proofErr w:type="gramEnd"/>
            <w:r w:rsidRPr="00307B11">
              <w:rPr>
                <w:rFonts w:asciiTheme="minorEastAsia" w:hAnsiTheme="minorEastAsia"/>
                <w:szCs w:val="21"/>
              </w:rPr>
              <w:t>正在建设中，现场检查时，设备正在调试，废气处理设施正在运行。该公司负责人提供设备调试、监测等资料。</w:t>
            </w:r>
            <w:r>
              <w:rPr>
                <w:rFonts w:asciiTheme="minorEastAsia" w:hAnsiTheme="minorEastAsia"/>
                <w:szCs w:val="21"/>
              </w:rPr>
              <w:t>昆山生态环境局</w:t>
            </w:r>
            <w:r w:rsidRPr="00307B11">
              <w:rPr>
                <w:rFonts w:asciiTheme="minorEastAsia" w:hAnsiTheme="minorEastAsia"/>
                <w:szCs w:val="21"/>
              </w:rPr>
              <w:t>已经督促该企业限期完成环保三同时验收。</w:t>
            </w:r>
          </w:p>
        </w:tc>
      </w:tr>
      <w:tr w:rsidR="00436C15" w:rsidRPr="00307B11" w:rsidTr="00A17D2E">
        <w:trPr>
          <w:trHeight w:val="1091"/>
        </w:trPr>
        <w:tc>
          <w:tcPr>
            <w:tcW w:w="534" w:type="dxa"/>
            <w:shd w:val="clear" w:color="auto" w:fill="auto"/>
            <w:vAlign w:val="center"/>
          </w:tcPr>
          <w:p w:rsidR="00436C15" w:rsidRDefault="00436C15">
            <w:pPr>
              <w:wordWrap w:val="0"/>
              <w:spacing w:line="240" w:lineRule="auto"/>
              <w:jc w:val="left"/>
              <w:rPr>
                <w:rFonts w:asciiTheme="minorEastAsia" w:hAnsiTheme="minorEastAsia"/>
                <w:szCs w:val="21"/>
              </w:rPr>
            </w:pPr>
            <w:r>
              <w:rPr>
                <w:rFonts w:asciiTheme="minorEastAsia" w:hAnsiTheme="minorEastAsia" w:hint="eastAsia"/>
                <w:szCs w:val="21"/>
              </w:rPr>
              <w:t>15</w:t>
            </w:r>
          </w:p>
        </w:tc>
        <w:tc>
          <w:tcPr>
            <w:tcW w:w="1162" w:type="dxa"/>
            <w:shd w:val="clear" w:color="auto" w:fill="auto"/>
            <w:vAlign w:val="center"/>
          </w:tcPr>
          <w:p w:rsidR="00436C15" w:rsidRPr="00307B11" w:rsidRDefault="00436C15"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昆山市</w:t>
            </w:r>
          </w:p>
        </w:tc>
        <w:tc>
          <w:tcPr>
            <w:tcW w:w="2890" w:type="dxa"/>
            <w:shd w:val="clear" w:color="auto" w:fill="auto"/>
            <w:vAlign w:val="center"/>
          </w:tcPr>
          <w:p w:rsidR="00436C15" w:rsidRPr="00307B11" w:rsidRDefault="00436C15" w:rsidP="00307B11">
            <w:pPr>
              <w:wordWrap w:val="0"/>
              <w:spacing w:line="240" w:lineRule="auto"/>
              <w:jc w:val="left"/>
              <w:rPr>
                <w:rFonts w:asciiTheme="minorEastAsia" w:hAnsiTheme="minorEastAsia"/>
                <w:szCs w:val="21"/>
              </w:rPr>
            </w:pPr>
            <w:r w:rsidRPr="00307B11">
              <w:rPr>
                <w:rFonts w:asciiTheme="minorEastAsia" w:hAnsiTheme="minorEastAsia"/>
                <w:szCs w:val="21"/>
              </w:rPr>
              <w:t>本人于10月9号反映的昆山裕</w:t>
            </w:r>
            <w:proofErr w:type="gramStart"/>
            <w:r w:rsidRPr="00307B11">
              <w:rPr>
                <w:rFonts w:asciiTheme="minorEastAsia" w:hAnsiTheme="minorEastAsia"/>
                <w:szCs w:val="21"/>
              </w:rPr>
              <w:t>磊</w:t>
            </w:r>
            <w:proofErr w:type="gramEnd"/>
            <w:r w:rsidRPr="00307B11">
              <w:rPr>
                <w:rFonts w:asciiTheme="minorEastAsia" w:hAnsiTheme="minorEastAsia"/>
                <w:szCs w:val="21"/>
              </w:rPr>
              <w:t>机械设备有限公司大气污染一事只收到一份短信，告诉我在12月8号之前告知我处理结果。但是到现在我也没有收到任何回复。为什么问题迟迟得不到解决？烦请尽快给我一个环保部门的正式回复！ </w:t>
            </w:r>
          </w:p>
        </w:tc>
        <w:tc>
          <w:tcPr>
            <w:tcW w:w="9446" w:type="dxa"/>
            <w:shd w:val="clear" w:color="auto" w:fill="auto"/>
            <w:vAlign w:val="center"/>
          </w:tcPr>
          <w:p w:rsidR="00436C15" w:rsidRPr="00307B11" w:rsidRDefault="00436C15" w:rsidP="00307B11">
            <w:pPr>
              <w:wordWrap w:val="0"/>
              <w:spacing w:line="240" w:lineRule="auto"/>
              <w:jc w:val="left"/>
              <w:rPr>
                <w:rFonts w:asciiTheme="minorEastAsia" w:hAnsiTheme="minorEastAsia"/>
                <w:szCs w:val="21"/>
              </w:rPr>
            </w:pPr>
            <w:r w:rsidRPr="00307B11">
              <w:rPr>
                <w:rFonts w:asciiTheme="minorEastAsia" w:hAnsiTheme="minorEastAsia"/>
                <w:szCs w:val="21"/>
              </w:rPr>
              <w:t>经查，昆山裕</w:t>
            </w:r>
            <w:proofErr w:type="gramStart"/>
            <w:r w:rsidRPr="00307B11">
              <w:rPr>
                <w:rFonts w:asciiTheme="minorEastAsia" w:hAnsiTheme="minorEastAsia"/>
                <w:szCs w:val="21"/>
              </w:rPr>
              <w:t>磊</w:t>
            </w:r>
            <w:proofErr w:type="gramEnd"/>
            <w:r w:rsidRPr="00307B11">
              <w:rPr>
                <w:rFonts w:asciiTheme="minorEastAsia" w:hAnsiTheme="minorEastAsia"/>
                <w:szCs w:val="21"/>
              </w:rPr>
              <w:t>机械设备有限公司建厂项目于2018年8月经昆山市环境保护局审批同意（昆环建【2018】0683号），该项目于2019年4月经自主验收；该公司扩建项目于2020年3月经苏州市行政审批局审批同意（</w:t>
            </w:r>
            <w:proofErr w:type="gramStart"/>
            <w:r w:rsidRPr="00307B11">
              <w:rPr>
                <w:rFonts w:asciiTheme="minorEastAsia" w:hAnsiTheme="minorEastAsia"/>
                <w:szCs w:val="21"/>
              </w:rPr>
              <w:t>苏行审环</w:t>
            </w:r>
            <w:proofErr w:type="gramEnd"/>
            <w:r w:rsidRPr="00307B11">
              <w:rPr>
                <w:rFonts w:asciiTheme="minorEastAsia" w:hAnsiTheme="minorEastAsia"/>
                <w:szCs w:val="21"/>
              </w:rPr>
              <w:t>评【2020】40216号），该项目于2020年8月经自主验收。 现场该公司建有全自动超声波清洗机4台，手动超声波清洗机8台。清洗机使用碳氢清洗剂作为原料，清洗废水经废水处理设施处理后排放至张浦镇污水处理厂；碳氢废气经活性炭吸附处理后排放，现场检查时废气处理设施正在运行。 根据企业提供的碳氢清洗剂发票，该公司2020年使用碳氢清洗剂13桶（200L/桶），2021年1-9月使用碳氢清洗剂桶14桶（200L/桶）；未超过环评批复的使用量（3吨/年）。昆山环境监测站于2021年10月26日对该公司废气进行监测，废气监测结果未超标。后续我局将加强对企业的监督检查，如发现存在环境违法行为，将会严格按照相关法律进行处罚。我局环境执法人员已于2021年12月31日13点31分将情况反馈给投诉人。</w:t>
            </w:r>
            <w:r w:rsidRPr="00307B11">
              <w:rPr>
                <w:rFonts w:asciiTheme="minorEastAsia" w:hAnsiTheme="minorEastAsia" w:hint="eastAsia"/>
                <w:szCs w:val="21"/>
              </w:rPr>
              <w:t> </w:t>
            </w:r>
          </w:p>
        </w:tc>
      </w:tr>
      <w:tr w:rsidR="00436C15" w:rsidRPr="00307B11" w:rsidTr="00A17D2E">
        <w:trPr>
          <w:trHeight w:val="1091"/>
        </w:trPr>
        <w:tc>
          <w:tcPr>
            <w:tcW w:w="534" w:type="dxa"/>
            <w:shd w:val="clear" w:color="auto" w:fill="auto"/>
            <w:vAlign w:val="center"/>
          </w:tcPr>
          <w:p w:rsidR="00436C15" w:rsidRDefault="00436C15">
            <w:pPr>
              <w:wordWrap w:val="0"/>
              <w:spacing w:line="240" w:lineRule="auto"/>
              <w:jc w:val="left"/>
              <w:rPr>
                <w:rFonts w:asciiTheme="minorEastAsia" w:hAnsiTheme="minorEastAsia"/>
                <w:szCs w:val="21"/>
              </w:rPr>
            </w:pPr>
            <w:r>
              <w:rPr>
                <w:rFonts w:asciiTheme="minorEastAsia" w:hAnsiTheme="minorEastAsia" w:hint="eastAsia"/>
                <w:szCs w:val="21"/>
              </w:rPr>
              <w:t>16</w:t>
            </w:r>
          </w:p>
        </w:tc>
        <w:tc>
          <w:tcPr>
            <w:tcW w:w="1162" w:type="dxa"/>
            <w:shd w:val="clear" w:color="auto" w:fill="auto"/>
            <w:vAlign w:val="center"/>
          </w:tcPr>
          <w:p w:rsidR="00436C15" w:rsidRPr="00307B11" w:rsidRDefault="00436C15"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昆山市</w:t>
            </w:r>
          </w:p>
        </w:tc>
        <w:tc>
          <w:tcPr>
            <w:tcW w:w="2890" w:type="dxa"/>
            <w:shd w:val="clear" w:color="auto" w:fill="auto"/>
            <w:vAlign w:val="center"/>
          </w:tcPr>
          <w:p w:rsidR="00436C15" w:rsidRPr="00307B11" w:rsidRDefault="00436C15" w:rsidP="00436C15">
            <w:pPr>
              <w:wordWrap w:val="0"/>
              <w:spacing w:line="240" w:lineRule="auto"/>
              <w:jc w:val="left"/>
              <w:rPr>
                <w:rFonts w:asciiTheme="minorEastAsia" w:hAnsiTheme="minorEastAsia"/>
                <w:szCs w:val="21"/>
              </w:rPr>
            </w:pPr>
            <w:r w:rsidRPr="00307B11">
              <w:rPr>
                <w:rFonts w:asciiTheme="minorEastAsia" w:hAnsiTheme="minorEastAsia"/>
                <w:szCs w:val="21"/>
              </w:rPr>
              <w:t>昆山张浦镇</w:t>
            </w:r>
            <w:proofErr w:type="gramStart"/>
            <w:r w:rsidRPr="00307B11">
              <w:rPr>
                <w:rFonts w:asciiTheme="minorEastAsia" w:hAnsiTheme="minorEastAsia"/>
                <w:szCs w:val="21"/>
              </w:rPr>
              <w:t>鑫</w:t>
            </w:r>
            <w:proofErr w:type="gramEnd"/>
            <w:r w:rsidRPr="00307B11">
              <w:rPr>
                <w:rFonts w:asciiTheme="minorEastAsia" w:hAnsiTheme="minorEastAsia"/>
                <w:szCs w:val="21"/>
              </w:rPr>
              <w:t>阳路，从北到</w:t>
            </w:r>
            <w:proofErr w:type="gramStart"/>
            <w:r w:rsidRPr="00307B11">
              <w:rPr>
                <w:rFonts w:asciiTheme="minorEastAsia" w:hAnsiTheme="minorEastAsia"/>
                <w:szCs w:val="21"/>
              </w:rPr>
              <w:t>头路西</w:t>
            </w:r>
            <w:proofErr w:type="gramEnd"/>
            <w:r w:rsidRPr="00307B11">
              <w:rPr>
                <w:rFonts w:asciiTheme="minorEastAsia" w:hAnsiTheme="minorEastAsia"/>
                <w:szCs w:val="21"/>
              </w:rPr>
              <w:t>院内收购废玻璃，各种玻璃瓶（酒、油、酱、醋、农药、化工、医院盐水）露天堆放，无环保措施，污水直接进河道，还有噪音，粉尘。严重污染生态环境。</w:t>
            </w:r>
          </w:p>
        </w:tc>
        <w:tc>
          <w:tcPr>
            <w:tcW w:w="9446" w:type="dxa"/>
            <w:shd w:val="clear" w:color="auto" w:fill="auto"/>
            <w:vAlign w:val="center"/>
          </w:tcPr>
          <w:p w:rsidR="00436C15" w:rsidRPr="00307B11" w:rsidRDefault="00436C15" w:rsidP="00436C15">
            <w:pPr>
              <w:wordWrap w:val="0"/>
              <w:spacing w:line="240" w:lineRule="auto"/>
              <w:jc w:val="left"/>
              <w:rPr>
                <w:rFonts w:asciiTheme="minorEastAsia" w:hAnsiTheme="minorEastAsia"/>
                <w:szCs w:val="21"/>
              </w:rPr>
            </w:pPr>
            <w:r w:rsidRPr="00307B11">
              <w:rPr>
                <w:rFonts w:asciiTheme="minorEastAsia" w:hAnsiTheme="minorEastAsia"/>
                <w:szCs w:val="21"/>
              </w:rPr>
              <w:t>2021年12月24日，</w:t>
            </w:r>
            <w:r>
              <w:rPr>
                <w:rFonts w:asciiTheme="minorEastAsia" w:hAnsiTheme="minorEastAsia"/>
                <w:szCs w:val="21"/>
              </w:rPr>
              <w:t>昆山生态环境局</w:t>
            </w:r>
            <w:r w:rsidRPr="00307B11">
              <w:rPr>
                <w:rFonts w:asciiTheme="minorEastAsia" w:hAnsiTheme="minorEastAsia"/>
                <w:szCs w:val="21"/>
              </w:rPr>
              <w:t>执法人员对该举报区域进行现场检查，该举报区域为昆山金鑫商品混凝土有限公司厂区，该公司厂区东侧原有商品混凝土生产工段于2014年全部停产至今，现场生产设备闲置。厂区西侧空地承租给2个个人作坊，其中一个作坊从事废塑料回收打包作业，另一个作坊从事废玻璃回收。现场检查时未发现清洗工段，未见污水直排河道；经现场查看，从事废玻璃回收主要为回收废酒瓶、废酱油瓶等，未发现化工、农药、医院盐水瓶。现场检查时该两个作坊均未在生产作业，废玻璃、废塑料露天堆放于厂区西侧空地，</w:t>
            </w:r>
            <w:r>
              <w:rPr>
                <w:rFonts w:asciiTheme="minorEastAsia" w:hAnsiTheme="minorEastAsia"/>
                <w:szCs w:val="21"/>
              </w:rPr>
              <w:t>昆山生态环境局</w:t>
            </w:r>
            <w:r w:rsidRPr="00307B11">
              <w:rPr>
                <w:rFonts w:asciiTheme="minorEastAsia" w:hAnsiTheme="minorEastAsia"/>
                <w:szCs w:val="21"/>
              </w:rPr>
              <w:t>现场要求两个作坊负责人，加强现场管理，落实相应污染防治措施。后续张浦镇人民政府将上述两个作坊进行取缔，现场已清空。</w:t>
            </w:r>
          </w:p>
        </w:tc>
      </w:tr>
      <w:tr w:rsidR="00436C15" w:rsidRPr="00307B11" w:rsidTr="00A17D2E">
        <w:trPr>
          <w:trHeight w:val="387"/>
        </w:trPr>
        <w:tc>
          <w:tcPr>
            <w:tcW w:w="534" w:type="dxa"/>
            <w:shd w:val="clear" w:color="auto" w:fill="auto"/>
            <w:vAlign w:val="center"/>
          </w:tcPr>
          <w:p w:rsidR="00436C15" w:rsidRDefault="00436C15">
            <w:pPr>
              <w:wordWrap w:val="0"/>
              <w:spacing w:line="240" w:lineRule="auto"/>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436C15" w:rsidRPr="00307B11" w:rsidRDefault="00436C15"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昆山市</w:t>
            </w:r>
          </w:p>
        </w:tc>
        <w:tc>
          <w:tcPr>
            <w:tcW w:w="2890" w:type="dxa"/>
            <w:shd w:val="clear" w:color="auto" w:fill="auto"/>
            <w:vAlign w:val="center"/>
          </w:tcPr>
          <w:p w:rsidR="00436C15" w:rsidRPr="00307B11" w:rsidRDefault="00436C15" w:rsidP="00436C15">
            <w:pPr>
              <w:wordWrap w:val="0"/>
              <w:spacing w:line="240" w:lineRule="auto"/>
              <w:jc w:val="left"/>
              <w:rPr>
                <w:rFonts w:asciiTheme="minorEastAsia" w:hAnsiTheme="minorEastAsia"/>
                <w:szCs w:val="21"/>
              </w:rPr>
            </w:pPr>
            <w:r w:rsidRPr="00307B11">
              <w:rPr>
                <w:rFonts w:asciiTheme="minorEastAsia" w:hAnsiTheme="minorEastAsia"/>
                <w:szCs w:val="21"/>
              </w:rPr>
              <w:t>柏</w:t>
            </w:r>
            <w:proofErr w:type="gramStart"/>
            <w:r w:rsidRPr="00307B11">
              <w:rPr>
                <w:rFonts w:asciiTheme="minorEastAsia" w:hAnsiTheme="minorEastAsia"/>
                <w:szCs w:val="21"/>
              </w:rPr>
              <w:t>庐酒店</w:t>
            </w:r>
            <w:proofErr w:type="gramEnd"/>
            <w:r w:rsidRPr="00307B11">
              <w:rPr>
                <w:rFonts w:asciiTheme="minorEastAsia" w:hAnsiTheme="minorEastAsia"/>
                <w:szCs w:val="21"/>
              </w:rPr>
              <w:t>空调外机与相邻最近的居民住宅边界的直线距离小于三十米，并且经第三方</w:t>
            </w:r>
            <w:r>
              <w:rPr>
                <w:rFonts w:asciiTheme="minorEastAsia" w:hAnsiTheme="minorEastAsia"/>
                <w:szCs w:val="21"/>
              </w:rPr>
              <w:lastRenderedPageBreak/>
              <w:t>噪声检测机构检测噪声超标</w:t>
            </w:r>
            <w:r w:rsidRPr="00307B11">
              <w:rPr>
                <w:rFonts w:asciiTheme="minorEastAsia" w:hAnsiTheme="minorEastAsia" w:hint="eastAsia"/>
                <w:szCs w:val="21"/>
              </w:rPr>
              <w:t>。</w:t>
            </w:r>
          </w:p>
        </w:tc>
        <w:tc>
          <w:tcPr>
            <w:tcW w:w="9446" w:type="dxa"/>
            <w:shd w:val="clear" w:color="auto" w:fill="auto"/>
            <w:vAlign w:val="center"/>
          </w:tcPr>
          <w:p w:rsidR="00436C15" w:rsidRPr="00307B11" w:rsidRDefault="00436C15" w:rsidP="00183ECA">
            <w:pPr>
              <w:wordWrap w:val="0"/>
              <w:spacing w:line="240" w:lineRule="auto"/>
              <w:jc w:val="left"/>
              <w:rPr>
                <w:rFonts w:asciiTheme="minorEastAsia" w:hAnsiTheme="minorEastAsia"/>
                <w:szCs w:val="21"/>
              </w:rPr>
            </w:pPr>
            <w:r>
              <w:rPr>
                <w:rFonts w:asciiTheme="minorEastAsia" w:hAnsiTheme="minorEastAsia"/>
                <w:szCs w:val="21"/>
              </w:rPr>
              <w:lastRenderedPageBreak/>
              <w:t>昆山生态环境局</w:t>
            </w:r>
            <w:r w:rsidRPr="00307B11">
              <w:rPr>
                <w:rFonts w:asciiTheme="minorEastAsia" w:hAnsiTheme="minorEastAsia"/>
                <w:szCs w:val="21"/>
              </w:rPr>
              <w:t>执法人员至现场进行调查</w:t>
            </w:r>
            <w:r>
              <w:rPr>
                <w:rFonts w:asciiTheme="minorEastAsia" w:hAnsiTheme="minorEastAsia"/>
                <w:szCs w:val="21"/>
              </w:rPr>
              <w:t>，</w:t>
            </w:r>
            <w:r w:rsidRPr="00307B11">
              <w:rPr>
                <w:rFonts w:asciiTheme="minorEastAsia" w:hAnsiTheme="minorEastAsia"/>
                <w:szCs w:val="21"/>
              </w:rPr>
              <w:t>经现场检查发现，柏</w:t>
            </w:r>
            <w:proofErr w:type="gramStart"/>
            <w:r w:rsidRPr="00307B11">
              <w:rPr>
                <w:rFonts w:asciiTheme="minorEastAsia" w:hAnsiTheme="minorEastAsia"/>
                <w:szCs w:val="21"/>
              </w:rPr>
              <w:t>庐酒店</w:t>
            </w:r>
            <w:proofErr w:type="gramEnd"/>
            <w:r w:rsidRPr="00307B11">
              <w:rPr>
                <w:rFonts w:asciiTheme="minorEastAsia" w:hAnsiTheme="minorEastAsia"/>
                <w:szCs w:val="21"/>
              </w:rPr>
              <w:t>及美奥口腔两个单位空调主机均放置于二楼平台上，主机运行时产生的噪声影响居民，二楼平台北侧已安装一块隔音挡板进行降噪，但降噪效果不明显。柏</w:t>
            </w:r>
            <w:proofErr w:type="gramStart"/>
            <w:r w:rsidRPr="00307B11">
              <w:rPr>
                <w:rFonts w:asciiTheme="minorEastAsia" w:hAnsiTheme="minorEastAsia"/>
                <w:szCs w:val="21"/>
              </w:rPr>
              <w:t>庐酒店</w:t>
            </w:r>
            <w:proofErr w:type="gramEnd"/>
            <w:r w:rsidRPr="00307B11">
              <w:rPr>
                <w:rFonts w:asciiTheme="minorEastAsia" w:hAnsiTheme="minorEastAsia"/>
                <w:szCs w:val="21"/>
              </w:rPr>
              <w:t>及美奥口腔相关负责人向</w:t>
            </w:r>
            <w:r>
              <w:rPr>
                <w:rFonts w:asciiTheme="minorEastAsia" w:hAnsiTheme="minorEastAsia"/>
                <w:szCs w:val="21"/>
              </w:rPr>
              <w:t>昆山生态环境局</w:t>
            </w:r>
            <w:r w:rsidRPr="00307B11">
              <w:rPr>
                <w:rFonts w:asciiTheme="minorEastAsia" w:hAnsiTheme="minorEastAsia"/>
                <w:szCs w:val="21"/>
              </w:rPr>
              <w:t>表示：两家单位已积极安排专</w:t>
            </w:r>
            <w:r w:rsidRPr="00307B11">
              <w:rPr>
                <w:rFonts w:asciiTheme="minorEastAsia" w:hAnsiTheme="minorEastAsia"/>
                <w:szCs w:val="21"/>
              </w:rPr>
              <w:lastRenderedPageBreak/>
              <w:t>人成立小组，经协商做出整改方案，措施如下：一是将东北方向和西北方向两侧再次用隔音板封起来，以此加强隔离噪音的效果，二是后期安排专人对隔音板效果进行跟踪，检查是否达到了降低噪音的效果。</w:t>
            </w:r>
            <w:r w:rsidR="00183ECA">
              <w:rPr>
                <w:rFonts w:asciiTheme="minorEastAsia" w:hAnsiTheme="minorEastAsia"/>
                <w:szCs w:val="21"/>
              </w:rPr>
              <w:t>昆山生态环境局</w:t>
            </w:r>
            <w:r w:rsidRPr="00307B11">
              <w:rPr>
                <w:rFonts w:asciiTheme="minorEastAsia" w:hAnsiTheme="minorEastAsia"/>
                <w:szCs w:val="21"/>
              </w:rPr>
              <w:t>也将督促整改，确保噪声不影响周边居民。 </w:t>
            </w:r>
          </w:p>
        </w:tc>
      </w:tr>
      <w:tr w:rsidR="003D6C64" w:rsidRPr="00307B11" w:rsidTr="00A17D2E">
        <w:trPr>
          <w:trHeight w:val="387"/>
        </w:trPr>
        <w:tc>
          <w:tcPr>
            <w:tcW w:w="534" w:type="dxa"/>
            <w:shd w:val="clear" w:color="auto" w:fill="auto"/>
            <w:vAlign w:val="center"/>
          </w:tcPr>
          <w:p w:rsidR="003D6C64" w:rsidRDefault="003D6C64">
            <w:pPr>
              <w:wordWrap w:val="0"/>
              <w:spacing w:line="240" w:lineRule="auto"/>
              <w:jc w:val="left"/>
              <w:rPr>
                <w:rFonts w:asciiTheme="minorEastAsia" w:hAnsiTheme="minorEastAsia"/>
                <w:szCs w:val="21"/>
              </w:rPr>
            </w:pPr>
            <w:r>
              <w:rPr>
                <w:rFonts w:asciiTheme="minorEastAsia" w:hAnsiTheme="minorEastAsia" w:hint="eastAsia"/>
                <w:szCs w:val="21"/>
              </w:rPr>
              <w:lastRenderedPageBreak/>
              <w:t>18</w:t>
            </w:r>
          </w:p>
        </w:tc>
        <w:tc>
          <w:tcPr>
            <w:tcW w:w="1162" w:type="dxa"/>
            <w:shd w:val="clear" w:color="auto" w:fill="auto"/>
            <w:vAlign w:val="center"/>
          </w:tcPr>
          <w:p w:rsidR="003D6C64" w:rsidRPr="00307B11" w:rsidRDefault="003D6C64"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昆山市</w:t>
            </w:r>
          </w:p>
        </w:tc>
        <w:tc>
          <w:tcPr>
            <w:tcW w:w="2890" w:type="dxa"/>
            <w:shd w:val="clear" w:color="auto" w:fill="auto"/>
            <w:vAlign w:val="center"/>
          </w:tcPr>
          <w:p w:rsidR="003D6C64" w:rsidRPr="00307B11" w:rsidRDefault="003D6C64" w:rsidP="00307B11">
            <w:pPr>
              <w:wordWrap w:val="0"/>
              <w:spacing w:line="240" w:lineRule="auto"/>
              <w:jc w:val="left"/>
              <w:rPr>
                <w:rFonts w:asciiTheme="minorEastAsia" w:hAnsiTheme="minorEastAsia"/>
                <w:szCs w:val="21"/>
              </w:rPr>
            </w:pPr>
            <w:proofErr w:type="gramStart"/>
            <w:r w:rsidRPr="00307B11">
              <w:rPr>
                <w:rFonts w:asciiTheme="minorEastAsia" w:hAnsiTheme="minorEastAsia"/>
                <w:szCs w:val="21"/>
              </w:rPr>
              <w:t>欣兴同泰科技</w:t>
            </w:r>
            <w:proofErr w:type="gramEnd"/>
            <w:r w:rsidRPr="00307B11">
              <w:rPr>
                <w:rFonts w:asciiTheme="minorEastAsia" w:hAnsiTheme="minorEastAsia"/>
                <w:szCs w:val="21"/>
              </w:rPr>
              <w:t>有限公司工业污水超标排放，工业排口在线监测屏蔽仪器弄虚作假</w:t>
            </w:r>
            <w:r>
              <w:rPr>
                <w:rFonts w:asciiTheme="minorEastAsia" w:hAnsiTheme="minorEastAsia"/>
                <w:szCs w:val="21"/>
              </w:rPr>
              <w:t>。</w:t>
            </w:r>
          </w:p>
        </w:tc>
        <w:tc>
          <w:tcPr>
            <w:tcW w:w="9446" w:type="dxa"/>
            <w:shd w:val="clear" w:color="auto" w:fill="auto"/>
            <w:vAlign w:val="center"/>
          </w:tcPr>
          <w:p w:rsidR="003D6C64" w:rsidRPr="00307B11" w:rsidRDefault="003D6C64" w:rsidP="003D6C64">
            <w:pPr>
              <w:wordWrap w:val="0"/>
              <w:spacing w:line="240" w:lineRule="auto"/>
              <w:jc w:val="left"/>
              <w:rPr>
                <w:rFonts w:asciiTheme="minorEastAsia" w:hAnsiTheme="minorEastAsia"/>
                <w:szCs w:val="21"/>
              </w:rPr>
            </w:pPr>
            <w:proofErr w:type="gramStart"/>
            <w:r w:rsidRPr="00307B11">
              <w:rPr>
                <w:rFonts w:asciiTheme="minorEastAsia" w:hAnsiTheme="minorEastAsia"/>
                <w:szCs w:val="21"/>
              </w:rPr>
              <w:t>欣兴同</w:t>
            </w:r>
            <w:proofErr w:type="gramEnd"/>
            <w:r w:rsidRPr="00307B11">
              <w:rPr>
                <w:rFonts w:asciiTheme="minorEastAsia" w:hAnsiTheme="minorEastAsia"/>
                <w:szCs w:val="21"/>
              </w:rPr>
              <w:t>泰科技（昆山）有限公司位于昆山高</w:t>
            </w:r>
            <w:proofErr w:type="gramStart"/>
            <w:r w:rsidRPr="00307B11">
              <w:rPr>
                <w:rFonts w:asciiTheme="minorEastAsia" w:hAnsiTheme="minorEastAsia"/>
                <w:szCs w:val="21"/>
              </w:rPr>
              <w:t>新区汉浦路</w:t>
            </w:r>
            <w:proofErr w:type="gramEnd"/>
            <w:r w:rsidRPr="00307B11">
              <w:rPr>
                <w:rFonts w:asciiTheme="minorEastAsia" w:hAnsiTheme="minorEastAsia"/>
                <w:szCs w:val="21"/>
              </w:rPr>
              <w:t>999号，主要从事各类线路板研发生产，该公司工业废水收集经废水处理设施处理后部分回用，部分排入北区污水处理厂。2021年12月10日，</w:t>
            </w:r>
            <w:r>
              <w:rPr>
                <w:rFonts w:asciiTheme="minorEastAsia" w:hAnsiTheme="minorEastAsia"/>
                <w:szCs w:val="21"/>
              </w:rPr>
              <w:t>昆山生态环境局</w:t>
            </w:r>
            <w:r w:rsidRPr="00307B11">
              <w:rPr>
                <w:rFonts w:asciiTheme="minorEastAsia" w:hAnsiTheme="minorEastAsia"/>
                <w:szCs w:val="21"/>
              </w:rPr>
              <w:t>执法人员</w:t>
            </w:r>
            <w:proofErr w:type="gramStart"/>
            <w:r w:rsidRPr="00307B11">
              <w:rPr>
                <w:rFonts w:asciiTheme="minorEastAsia" w:hAnsiTheme="minorEastAsia"/>
                <w:szCs w:val="21"/>
              </w:rPr>
              <w:t>对欣兴同</w:t>
            </w:r>
            <w:proofErr w:type="gramEnd"/>
            <w:r w:rsidRPr="00307B11">
              <w:rPr>
                <w:rFonts w:asciiTheme="minorEastAsia" w:hAnsiTheme="minorEastAsia"/>
                <w:szCs w:val="21"/>
              </w:rPr>
              <w:t>泰科技（昆山）有限公司进行了现场检查，经查：1、根据举报人提供照片线索，我局现场对比核实照片所示位置为该公司工业废水总排口处，照片中塑料管为设施总排口pH电极。现场查阅该公司水污染源自动检测系统运行维护巡检记录表，该公司于2021年12月8日对废水在线仪进行运行维护，</w:t>
            </w:r>
            <w:proofErr w:type="gramStart"/>
            <w:r w:rsidRPr="00307B11">
              <w:rPr>
                <w:rFonts w:asciiTheme="minorEastAsia" w:hAnsiTheme="minorEastAsia"/>
                <w:szCs w:val="21"/>
              </w:rPr>
              <w:t>并例</w:t>
            </w:r>
            <w:proofErr w:type="gramEnd"/>
            <w:r w:rsidRPr="00307B11">
              <w:rPr>
                <w:rFonts w:asciiTheme="minorEastAsia" w:hAnsiTheme="minorEastAsia"/>
                <w:szCs w:val="21"/>
              </w:rPr>
              <w:t>行对设施总排口pH电极头进行清洗维护，情况与举报人提供照片内容基本一致，现场暂未发现该公司有在线仪弄虚作假情况；2、该公司废水总排</w:t>
            </w:r>
            <w:proofErr w:type="gramStart"/>
            <w:r w:rsidRPr="00307B11">
              <w:rPr>
                <w:rFonts w:asciiTheme="minorEastAsia" w:hAnsiTheme="minorEastAsia"/>
                <w:szCs w:val="21"/>
              </w:rPr>
              <w:t>口正在</w:t>
            </w:r>
            <w:proofErr w:type="gramEnd"/>
            <w:r w:rsidRPr="00307B11">
              <w:rPr>
                <w:rFonts w:asciiTheme="minorEastAsia" w:hAnsiTheme="minorEastAsia"/>
                <w:szCs w:val="21"/>
              </w:rPr>
              <w:t>排水，</w:t>
            </w:r>
            <w:proofErr w:type="gramStart"/>
            <w:r w:rsidRPr="00307B11">
              <w:rPr>
                <w:rFonts w:asciiTheme="minorEastAsia" w:hAnsiTheme="minorEastAsia"/>
                <w:szCs w:val="21"/>
              </w:rPr>
              <w:t>现场采该公司</w:t>
            </w:r>
            <w:proofErr w:type="gramEnd"/>
            <w:r w:rsidRPr="00307B11">
              <w:rPr>
                <w:rFonts w:asciiTheme="minorEastAsia" w:hAnsiTheme="minorEastAsia"/>
                <w:szCs w:val="21"/>
              </w:rPr>
              <w:t>设施排水样一只，经监测分析，水样</w:t>
            </w:r>
            <w:proofErr w:type="gramStart"/>
            <w:r w:rsidRPr="00307B11">
              <w:rPr>
                <w:rFonts w:asciiTheme="minorEastAsia" w:hAnsiTheme="minorEastAsia"/>
                <w:szCs w:val="21"/>
              </w:rPr>
              <w:t>中总铜浓度</w:t>
            </w:r>
            <w:proofErr w:type="gramEnd"/>
            <w:r w:rsidRPr="00307B11">
              <w:rPr>
                <w:rFonts w:asciiTheme="minorEastAsia" w:hAnsiTheme="minorEastAsia"/>
                <w:szCs w:val="21"/>
              </w:rPr>
              <w:t>超标。针对该公司超标排污行为，</w:t>
            </w:r>
            <w:r>
              <w:rPr>
                <w:rFonts w:asciiTheme="minorEastAsia" w:hAnsiTheme="minorEastAsia"/>
                <w:szCs w:val="21"/>
              </w:rPr>
              <w:t>昆山生态环境局已下达《责令改正违法行为决定书》，并立案处理。昆山生态环境局</w:t>
            </w:r>
            <w:r w:rsidRPr="00307B11">
              <w:rPr>
                <w:rFonts w:asciiTheme="minorEastAsia" w:hAnsiTheme="minorEastAsia"/>
                <w:szCs w:val="21"/>
              </w:rPr>
              <w:t>督促该公司加强管理，确保废水处理后达标排放，并依规规范进行废水在线仪运行维护。</w:t>
            </w:r>
          </w:p>
        </w:tc>
      </w:tr>
      <w:tr w:rsidR="003D6C64" w:rsidRPr="00307B11" w:rsidTr="00A17D2E">
        <w:trPr>
          <w:trHeight w:val="387"/>
        </w:trPr>
        <w:tc>
          <w:tcPr>
            <w:tcW w:w="534" w:type="dxa"/>
            <w:shd w:val="clear" w:color="auto" w:fill="auto"/>
            <w:vAlign w:val="center"/>
          </w:tcPr>
          <w:p w:rsidR="003D6C64" w:rsidRDefault="003D6C64">
            <w:pPr>
              <w:wordWrap w:val="0"/>
              <w:spacing w:line="240" w:lineRule="auto"/>
              <w:jc w:val="left"/>
              <w:rPr>
                <w:rFonts w:asciiTheme="minorEastAsia" w:hAnsiTheme="minorEastAsia"/>
                <w:szCs w:val="21"/>
              </w:rPr>
            </w:pPr>
            <w:r>
              <w:rPr>
                <w:rFonts w:asciiTheme="minorEastAsia" w:hAnsiTheme="minorEastAsia" w:hint="eastAsia"/>
                <w:szCs w:val="21"/>
              </w:rPr>
              <w:t>19</w:t>
            </w:r>
          </w:p>
        </w:tc>
        <w:tc>
          <w:tcPr>
            <w:tcW w:w="1162" w:type="dxa"/>
            <w:shd w:val="clear" w:color="auto" w:fill="auto"/>
            <w:vAlign w:val="center"/>
          </w:tcPr>
          <w:p w:rsidR="003D6C64" w:rsidRPr="00307B11" w:rsidRDefault="003D6C64"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昆山市</w:t>
            </w:r>
          </w:p>
        </w:tc>
        <w:tc>
          <w:tcPr>
            <w:tcW w:w="2890" w:type="dxa"/>
            <w:shd w:val="clear" w:color="auto" w:fill="auto"/>
            <w:vAlign w:val="center"/>
          </w:tcPr>
          <w:p w:rsidR="003D6C64" w:rsidRPr="00307B11" w:rsidRDefault="003D6C64" w:rsidP="00307B11">
            <w:pPr>
              <w:wordWrap w:val="0"/>
              <w:spacing w:line="240" w:lineRule="auto"/>
              <w:jc w:val="left"/>
              <w:rPr>
                <w:rFonts w:asciiTheme="minorEastAsia" w:hAnsiTheme="minorEastAsia"/>
                <w:szCs w:val="21"/>
              </w:rPr>
            </w:pPr>
            <w:r w:rsidRPr="00307B11">
              <w:rPr>
                <w:rFonts w:asciiTheme="minorEastAsia" w:hAnsiTheme="minorEastAsia"/>
                <w:szCs w:val="21"/>
              </w:rPr>
              <w:t>昆山新高地真空科技有限公司</w:t>
            </w:r>
            <w:proofErr w:type="gramStart"/>
            <w:r w:rsidRPr="00307B11">
              <w:rPr>
                <w:rFonts w:asciiTheme="minorEastAsia" w:hAnsiTheme="minorEastAsia"/>
                <w:szCs w:val="21"/>
              </w:rPr>
              <w:t>环评未申报</w:t>
            </w:r>
            <w:proofErr w:type="gramEnd"/>
            <w:r w:rsidRPr="00307B11">
              <w:rPr>
                <w:rFonts w:asciiTheme="minorEastAsia" w:hAnsiTheme="minorEastAsia"/>
                <w:szCs w:val="21"/>
              </w:rPr>
              <w:t>就生产</w:t>
            </w:r>
            <w:r>
              <w:rPr>
                <w:rFonts w:asciiTheme="minorEastAsia" w:hAnsiTheme="minorEastAsia"/>
                <w:szCs w:val="21"/>
              </w:rPr>
              <w:t>。</w:t>
            </w:r>
          </w:p>
        </w:tc>
        <w:tc>
          <w:tcPr>
            <w:tcW w:w="9446" w:type="dxa"/>
            <w:shd w:val="clear" w:color="auto" w:fill="auto"/>
            <w:vAlign w:val="center"/>
          </w:tcPr>
          <w:p w:rsidR="003D6C64" w:rsidRPr="00307B11" w:rsidRDefault="003D6C64" w:rsidP="003D6C64">
            <w:pPr>
              <w:wordWrap w:val="0"/>
              <w:spacing w:line="240" w:lineRule="auto"/>
              <w:jc w:val="left"/>
              <w:rPr>
                <w:rFonts w:asciiTheme="minorEastAsia" w:hAnsiTheme="minorEastAsia"/>
                <w:szCs w:val="21"/>
              </w:rPr>
            </w:pPr>
            <w:r>
              <w:rPr>
                <w:rFonts w:asciiTheme="minorEastAsia" w:hAnsiTheme="minorEastAsia"/>
                <w:szCs w:val="21"/>
              </w:rPr>
              <w:t>经查，</w:t>
            </w:r>
            <w:r w:rsidRPr="00307B11">
              <w:rPr>
                <w:rFonts w:asciiTheme="minorEastAsia" w:hAnsiTheme="minorEastAsia"/>
                <w:szCs w:val="21"/>
              </w:rPr>
              <w:t>昆山新高地真空科技有限公司主要从事金属加工生产，该公司未经环保审批同意建有回火炉7台，真空炉3台，烘箱1台，现场检查时生产车间已断电，生产设备未在使用，生产设备已用缠绕膜封存，花桥经济开发区安全生产监督管理和环境保护局已对</w:t>
            </w:r>
            <w:proofErr w:type="gramStart"/>
            <w:r w:rsidRPr="00307B11">
              <w:rPr>
                <w:rFonts w:asciiTheme="minorEastAsia" w:hAnsiTheme="minorEastAsia"/>
                <w:szCs w:val="21"/>
              </w:rPr>
              <w:t>公司电</w:t>
            </w:r>
            <w:proofErr w:type="gramEnd"/>
            <w:r w:rsidRPr="00307B11">
              <w:rPr>
                <w:rFonts w:asciiTheme="minorEastAsia" w:hAnsiTheme="minorEastAsia"/>
                <w:szCs w:val="21"/>
              </w:rPr>
              <w:t>箱张贴封条，</w:t>
            </w:r>
            <w:r>
              <w:rPr>
                <w:rFonts w:asciiTheme="minorEastAsia" w:hAnsiTheme="minorEastAsia"/>
                <w:szCs w:val="21"/>
              </w:rPr>
              <w:t>昆山生态环境局</w:t>
            </w:r>
            <w:r w:rsidRPr="00307B11">
              <w:rPr>
                <w:rFonts w:asciiTheme="minorEastAsia" w:hAnsiTheme="minorEastAsia"/>
                <w:szCs w:val="21"/>
              </w:rPr>
              <w:t>执法人员现场告知企业负责人，未经环保审批前，不得将生产设备投入生产。</w:t>
            </w:r>
            <w:r>
              <w:rPr>
                <w:rFonts w:asciiTheme="minorEastAsia" w:hAnsiTheme="minorEastAsia"/>
                <w:szCs w:val="21"/>
              </w:rPr>
              <w:t>昆山生态环境局</w:t>
            </w:r>
            <w:r w:rsidRPr="00307B11">
              <w:rPr>
                <w:rFonts w:asciiTheme="minorEastAsia" w:hAnsiTheme="minorEastAsia"/>
                <w:szCs w:val="21"/>
              </w:rPr>
              <w:t>执法人员于2021年11月15日对昆山新高地真空科技有限公司进行立案调查， 2021年12月15日，对该公司送达行政处罚决定书，送达时现场未在生产，生产设备封存停用，企业于当天下午缴纳罚款。经了解，行政处罚后，该公司将依法报批环评审批手续，下一步</w:t>
            </w:r>
            <w:r>
              <w:rPr>
                <w:rFonts w:asciiTheme="minorEastAsia" w:hAnsiTheme="minorEastAsia"/>
                <w:szCs w:val="21"/>
              </w:rPr>
              <w:t>昆山生态环境局</w:t>
            </w:r>
            <w:r w:rsidRPr="00307B11">
              <w:rPr>
                <w:rFonts w:asciiTheme="minorEastAsia" w:hAnsiTheme="minorEastAsia"/>
                <w:szCs w:val="21"/>
              </w:rPr>
              <w:t>将加强对该公司的日常监管。</w:t>
            </w:r>
          </w:p>
        </w:tc>
      </w:tr>
      <w:tr w:rsidR="003D6C64" w:rsidRPr="00307B11" w:rsidTr="00A17D2E">
        <w:trPr>
          <w:trHeight w:val="387"/>
        </w:trPr>
        <w:tc>
          <w:tcPr>
            <w:tcW w:w="534" w:type="dxa"/>
            <w:shd w:val="clear" w:color="auto" w:fill="auto"/>
            <w:vAlign w:val="center"/>
          </w:tcPr>
          <w:p w:rsidR="003D6C64" w:rsidRDefault="003D6C64">
            <w:pPr>
              <w:wordWrap w:val="0"/>
              <w:spacing w:line="240" w:lineRule="auto"/>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3D6C64" w:rsidRPr="00307B11" w:rsidRDefault="003D6C64"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昆山市</w:t>
            </w:r>
          </w:p>
        </w:tc>
        <w:tc>
          <w:tcPr>
            <w:tcW w:w="2890" w:type="dxa"/>
            <w:shd w:val="clear" w:color="auto" w:fill="auto"/>
            <w:vAlign w:val="center"/>
          </w:tcPr>
          <w:p w:rsidR="003D6C64" w:rsidRPr="00307B11" w:rsidRDefault="003D6C64" w:rsidP="003D6C64">
            <w:pPr>
              <w:wordWrap w:val="0"/>
              <w:spacing w:line="240" w:lineRule="auto"/>
              <w:jc w:val="left"/>
              <w:rPr>
                <w:rFonts w:asciiTheme="minorEastAsia" w:hAnsiTheme="minorEastAsia"/>
                <w:szCs w:val="21"/>
              </w:rPr>
            </w:pPr>
            <w:r w:rsidRPr="00307B11">
              <w:rPr>
                <w:rFonts w:asciiTheme="minorEastAsia" w:hAnsiTheme="minorEastAsia"/>
                <w:szCs w:val="21"/>
              </w:rPr>
              <w:t>开发区龙腾路112号华天科技（昆山）有限公司2号厂房楼顶三个排污口与排污许可证不符，应该属于非法排污。</w:t>
            </w:r>
          </w:p>
        </w:tc>
        <w:tc>
          <w:tcPr>
            <w:tcW w:w="9446" w:type="dxa"/>
            <w:shd w:val="clear" w:color="auto" w:fill="auto"/>
            <w:vAlign w:val="center"/>
          </w:tcPr>
          <w:p w:rsidR="003D6C64" w:rsidRPr="00307B11" w:rsidRDefault="003D6C64" w:rsidP="003D6C64">
            <w:pPr>
              <w:wordWrap w:val="0"/>
              <w:spacing w:line="240" w:lineRule="auto"/>
              <w:jc w:val="left"/>
              <w:rPr>
                <w:rFonts w:asciiTheme="minorEastAsia" w:hAnsiTheme="minorEastAsia"/>
                <w:szCs w:val="21"/>
              </w:rPr>
            </w:pPr>
            <w:r>
              <w:rPr>
                <w:rFonts w:asciiTheme="minorEastAsia" w:hAnsiTheme="minorEastAsia"/>
                <w:szCs w:val="21"/>
              </w:rPr>
              <w:t>昆山生态环境局</w:t>
            </w:r>
            <w:r w:rsidRPr="00307B11">
              <w:rPr>
                <w:rFonts w:asciiTheme="minorEastAsia" w:hAnsiTheme="minorEastAsia"/>
                <w:szCs w:val="21"/>
              </w:rPr>
              <w:t>执法人员于2021年12月8日对该公司开展检查，现场检查时正在生产。检查该公司2号楼楼顶，建有3个排气口，分别酸碱废气、有机废气、含尘废气排放口。现场检查时三套废气处理设施都在运行。排污许可证记载2号口楼顶有两个排气口，分别是有机废气、酸碱废气排放口。经了解，企业已提交排污许可变更申请。</w:t>
            </w:r>
          </w:p>
        </w:tc>
      </w:tr>
      <w:tr w:rsidR="003D6C64" w:rsidRPr="00307B11" w:rsidTr="00A17D2E">
        <w:tc>
          <w:tcPr>
            <w:tcW w:w="534" w:type="dxa"/>
            <w:shd w:val="clear" w:color="auto" w:fill="auto"/>
            <w:vAlign w:val="center"/>
          </w:tcPr>
          <w:p w:rsidR="003D6C64" w:rsidRDefault="003D6C64">
            <w:pPr>
              <w:wordWrap w:val="0"/>
              <w:spacing w:line="240" w:lineRule="auto"/>
              <w:jc w:val="left"/>
              <w:rPr>
                <w:rFonts w:asciiTheme="minorEastAsia" w:hAnsiTheme="minorEastAsia"/>
                <w:szCs w:val="21"/>
              </w:rPr>
            </w:pPr>
            <w:r>
              <w:rPr>
                <w:rFonts w:asciiTheme="minorEastAsia" w:hAnsiTheme="minorEastAsia" w:hint="eastAsia"/>
                <w:szCs w:val="21"/>
              </w:rPr>
              <w:t>21</w:t>
            </w:r>
          </w:p>
        </w:tc>
        <w:tc>
          <w:tcPr>
            <w:tcW w:w="1162" w:type="dxa"/>
            <w:shd w:val="clear" w:color="auto" w:fill="auto"/>
            <w:vAlign w:val="center"/>
          </w:tcPr>
          <w:p w:rsidR="003D6C64" w:rsidRPr="00307B11" w:rsidRDefault="003D6C64"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吴江</w:t>
            </w:r>
            <w:r>
              <w:rPr>
                <w:rFonts w:asciiTheme="minorEastAsia" w:hAnsiTheme="minorEastAsia" w:hint="eastAsia"/>
                <w:szCs w:val="21"/>
              </w:rPr>
              <w:t>区</w:t>
            </w:r>
          </w:p>
        </w:tc>
        <w:tc>
          <w:tcPr>
            <w:tcW w:w="2890" w:type="dxa"/>
            <w:shd w:val="clear" w:color="auto" w:fill="auto"/>
            <w:vAlign w:val="center"/>
          </w:tcPr>
          <w:p w:rsidR="003D6C64" w:rsidRPr="00307B11" w:rsidRDefault="003D6C64" w:rsidP="00307B11">
            <w:pPr>
              <w:wordWrap w:val="0"/>
              <w:spacing w:line="240" w:lineRule="auto"/>
              <w:jc w:val="left"/>
              <w:rPr>
                <w:rFonts w:asciiTheme="minorEastAsia" w:hAnsiTheme="minorEastAsia"/>
                <w:szCs w:val="21"/>
              </w:rPr>
            </w:pPr>
            <w:r w:rsidRPr="00307B11">
              <w:rPr>
                <w:rFonts w:asciiTheme="minorEastAsia" w:hAnsiTheme="minorEastAsia" w:hint="eastAsia"/>
                <w:szCs w:val="21"/>
              </w:rPr>
              <w:t>苏州真蒂壁纸有限公司废气排放，有异味飘来。</w:t>
            </w:r>
          </w:p>
        </w:tc>
        <w:tc>
          <w:tcPr>
            <w:tcW w:w="9446" w:type="dxa"/>
            <w:shd w:val="clear" w:color="auto" w:fill="auto"/>
            <w:vAlign w:val="center"/>
          </w:tcPr>
          <w:p w:rsidR="003D6C64" w:rsidRPr="00307B11" w:rsidRDefault="003D6C64" w:rsidP="00307B11">
            <w:pPr>
              <w:wordWrap w:val="0"/>
              <w:spacing w:line="240" w:lineRule="auto"/>
              <w:jc w:val="left"/>
              <w:rPr>
                <w:rFonts w:asciiTheme="minorEastAsia" w:hAnsiTheme="minorEastAsia"/>
                <w:szCs w:val="21"/>
              </w:rPr>
            </w:pPr>
            <w:r w:rsidRPr="00307B11">
              <w:rPr>
                <w:rFonts w:asciiTheme="minorEastAsia" w:hAnsiTheme="minorEastAsia" w:hint="eastAsia"/>
                <w:szCs w:val="21"/>
              </w:rPr>
              <w:t>经查，苏州真蒂壁纸有限公司位于太湖新城长安路328号，主要从事壁纸项目的生产，生产过程中有废气产生。检查发现该公司4-7号壁纸生产线对应的1号废气处理设施未按照环评审批的“冷凝+静</w:t>
            </w:r>
            <w:r w:rsidRPr="00307B11">
              <w:rPr>
                <w:rFonts w:asciiTheme="minorEastAsia" w:hAnsiTheme="minorEastAsia" w:hint="eastAsia"/>
                <w:szCs w:val="21"/>
              </w:rPr>
              <w:lastRenderedPageBreak/>
              <w:t>电+活性炭吸附”要求建设，实际仅建设了“冷凝+静电”治理设施。现场对该公司两套废气处理设施的排放口进行监测，其中1号废气处理设施排放的非甲烷总烃超过相关标准限值。针对该情况，</w:t>
            </w:r>
            <w:r>
              <w:rPr>
                <w:rFonts w:asciiTheme="minorEastAsia" w:hAnsiTheme="minorEastAsia" w:hint="eastAsia"/>
                <w:szCs w:val="21"/>
              </w:rPr>
              <w:t>吴江生态环境局</w:t>
            </w:r>
            <w:r w:rsidRPr="00307B11">
              <w:rPr>
                <w:rFonts w:asciiTheme="minorEastAsia" w:hAnsiTheme="minorEastAsia" w:hint="eastAsia"/>
                <w:szCs w:val="21"/>
              </w:rPr>
              <w:t>已立案处罚。目前，该公司4-7号壁纸生产线已停产，针对存在的问题已制定整改计划进行整改。</w:t>
            </w:r>
          </w:p>
        </w:tc>
      </w:tr>
      <w:tr w:rsidR="003D6C64" w:rsidRPr="00307B11" w:rsidTr="00A17D2E">
        <w:tc>
          <w:tcPr>
            <w:tcW w:w="534" w:type="dxa"/>
            <w:shd w:val="clear" w:color="auto" w:fill="auto"/>
            <w:vAlign w:val="center"/>
          </w:tcPr>
          <w:p w:rsidR="003D6C64" w:rsidRDefault="003D6C64">
            <w:pPr>
              <w:wordWrap w:val="0"/>
              <w:spacing w:line="240" w:lineRule="auto"/>
              <w:jc w:val="left"/>
              <w:rPr>
                <w:rFonts w:asciiTheme="minorEastAsia" w:hAnsiTheme="minorEastAsia"/>
                <w:szCs w:val="21"/>
              </w:rPr>
            </w:pPr>
            <w:r>
              <w:rPr>
                <w:rFonts w:asciiTheme="minorEastAsia" w:hAnsiTheme="minorEastAsia" w:hint="eastAsia"/>
                <w:szCs w:val="21"/>
              </w:rPr>
              <w:lastRenderedPageBreak/>
              <w:t>22</w:t>
            </w:r>
          </w:p>
        </w:tc>
        <w:tc>
          <w:tcPr>
            <w:tcW w:w="1162" w:type="dxa"/>
            <w:shd w:val="clear" w:color="auto" w:fill="auto"/>
            <w:vAlign w:val="center"/>
          </w:tcPr>
          <w:p w:rsidR="003D6C64" w:rsidRPr="00307B11" w:rsidRDefault="003D6C64"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吴江</w:t>
            </w:r>
            <w:r>
              <w:rPr>
                <w:rFonts w:asciiTheme="minorEastAsia" w:hAnsiTheme="minorEastAsia" w:hint="eastAsia"/>
                <w:szCs w:val="21"/>
              </w:rPr>
              <w:t>区</w:t>
            </w:r>
          </w:p>
        </w:tc>
        <w:tc>
          <w:tcPr>
            <w:tcW w:w="2890" w:type="dxa"/>
            <w:shd w:val="clear" w:color="auto" w:fill="auto"/>
          </w:tcPr>
          <w:p w:rsidR="003D6C64" w:rsidRPr="00307B11" w:rsidRDefault="003D6C64" w:rsidP="00307B11">
            <w:pPr>
              <w:wordWrap w:val="0"/>
              <w:spacing w:line="240" w:lineRule="auto"/>
              <w:jc w:val="left"/>
              <w:rPr>
                <w:rFonts w:asciiTheme="minorEastAsia" w:hAnsiTheme="minorEastAsia"/>
                <w:szCs w:val="21"/>
              </w:rPr>
            </w:pPr>
            <w:r w:rsidRPr="00307B11">
              <w:rPr>
                <w:rFonts w:asciiTheme="minorEastAsia" w:hAnsiTheme="minorEastAsia" w:hint="eastAsia"/>
                <w:szCs w:val="21"/>
              </w:rPr>
              <w:t>太浦</w:t>
            </w:r>
            <w:proofErr w:type="gramStart"/>
            <w:r w:rsidRPr="00307B11">
              <w:rPr>
                <w:rFonts w:asciiTheme="minorEastAsia" w:hAnsiTheme="minorEastAsia" w:hint="eastAsia"/>
                <w:szCs w:val="21"/>
              </w:rPr>
              <w:t>河边黎</w:t>
            </w:r>
            <w:proofErr w:type="gramEnd"/>
            <w:r w:rsidRPr="00307B11">
              <w:rPr>
                <w:rFonts w:asciiTheme="minorEastAsia" w:hAnsiTheme="minorEastAsia" w:hint="eastAsia"/>
                <w:szCs w:val="21"/>
              </w:rPr>
              <w:t>里北浦路980号里有烧煤烟囱，一直排黑烟，味道难闻扰民。</w:t>
            </w:r>
          </w:p>
        </w:tc>
        <w:tc>
          <w:tcPr>
            <w:tcW w:w="9446" w:type="dxa"/>
            <w:shd w:val="clear" w:color="auto" w:fill="auto"/>
          </w:tcPr>
          <w:p w:rsidR="003D6C64" w:rsidRPr="00307B11" w:rsidRDefault="003D6C64" w:rsidP="003D6C64">
            <w:pPr>
              <w:wordWrap w:val="0"/>
              <w:spacing w:line="240" w:lineRule="auto"/>
              <w:jc w:val="left"/>
              <w:rPr>
                <w:rFonts w:asciiTheme="minorEastAsia" w:hAnsiTheme="minorEastAsia"/>
                <w:szCs w:val="21"/>
              </w:rPr>
            </w:pPr>
            <w:r w:rsidRPr="00307B11">
              <w:rPr>
                <w:rFonts w:asciiTheme="minorEastAsia" w:hAnsiTheme="minorEastAsia" w:hint="eastAsia"/>
                <w:szCs w:val="21"/>
              </w:rPr>
              <w:t>经查，举报人反映的烟囱位于</w:t>
            </w:r>
            <w:r w:rsidRPr="00307B11">
              <w:rPr>
                <w:rFonts w:asciiTheme="minorEastAsia" w:hAnsiTheme="minorEastAsia"/>
                <w:szCs w:val="21"/>
              </w:rPr>
              <w:t>吴江</w:t>
            </w:r>
            <w:r w:rsidRPr="00307B11">
              <w:rPr>
                <w:rFonts w:asciiTheme="minorEastAsia" w:hAnsiTheme="minorEastAsia" w:hint="eastAsia"/>
                <w:szCs w:val="21"/>
              </w:rPr>
              <w:t>区</w:t>
            </w:r>
            <w:proofErr w:type="gramStart"/>
            <w:r w:rsidRPr="00307B11">
              <w:rPr>
                <w:rFonts w:asciiTheme="minorEastAsia" w:hAnsiTheme="minorEastAsia"/>
                <w:szCs w:val="21"/>
              </w:rPr>
              <w:t>汾</w:t>
            </w:r>
            <w:proofErr w:type="gramEnd"/>
            <w:r w:rsidRPr="00307B11">
              <w:rPr>
                <w:rFonts w:asciiTheme="minorEastAsia" w:hAnsiTheme="minorEastAsia"/>
                <w:szCs w:val="21"/>
              </w:rPr>
              <w:t>湖高</w:t>
            </w:r>
            <w:proofErr w:type="gramStart"/>
            <w:r w:rsidRPr="00307B11">
              <w:rPr>
                <w:rFonts w:asciiTheme="minorEastAsia" w:hAnsiTheme="minorEastAsia"/>
                <w:szCs w:val="21"/>
              </w:rPr>
              <w:t>新区</w:t>
            </w:r>
            <w:r w:rsidRPr="00307B11">
              <w:rPr>
                <w:rFonts w:asciiTheme="minorEastAsia" w:hAnsiTheme="minorEastAsia" w:hint="eastAsia"/>
                <w:szCs w:val="21"/>
              </w:rPr>
              <w:t>北</w:t>
            </w:r>
            <w:proofErr w:type="gramEnd"/>
            <w:r w:rsidRPr="00307B11">
              <w:rPr>
                <w:rFonts w:asciiTheme="minorEastAsia" w:hAnsiTheme="minorEastAsia" w:hint="eastAsia"/>
                <w:szCs w:val="21"/>
              </w:rPr>
              <w:t>浦路980号北侧</w:t>
            </w:r>
            <w:r w:rsidRPr="00307B11">
              <w:rPr>
                <w:rFonts w:asciiTheme="minorEastAsia" w:hAnsiTheme="minorEastAsia"/>
                <w:szCs w:val="21"/>
              </w:rPr>
              <w:t>，</w:t>
            </w:r>
            <w:r w:rsidRPr="00307B11">
              <w:rPr>
                <w:rFonts w:asciiTheme="minorEastAsia" w:hAnsiTheme="minorEastAsia" w:hint="eastAsia"/>
                <w:szCs w:val="21"/>
              </w:rPr>
              <w:t>该点位投资人潘海勇，</w:t>
            </w:r>
            <w:r w:rsidRPr="00307B11">
              <w:rPr>
                <w:rFonts w:asciiTheme="minorEastAsia" w:hAnsiTheme="minorEastAsia"/>
                <w:szCs w:val="21"/>
              </w:rPr>
              <w:t>主要从事</w:t>
            </w:r>
            <w:r w:rsidRPr="00307B11">
              <w:rPr>
                <w:rFonts w:asciiTheme="minorEastAsia" w:hAnsiTheme="minorEastAsia" w:hint="eastAsia"/>
                <w:szCs w:val="21"/>
              </w:rPr>
              <w:t>供热项目生产。现场检查时该供热点因设备检修未在生产。现场查实该供热点建设有5台蒸汽发生器，燃料为生物质，无使用燃煤的情况，生物质燃烧过程产生的废气经自建的水磨除尘设施处理后排放。该供热点无工商、立项、环保等审批手续，属于“散乱污”点位。目前，吴江</w:t>
            </w:r>
            <w:proofErr w:type="gramStart"/>
            <w:r w:rsidRPr="00307B11">
              <w:rPr>
                <w:rFonts w:asciiTheme="minorEastAsia" w:hAnsiTheme="minorEastAsia" w:hint="eastAsia"/>
                <w:szCs w:val="21"/>
              </w:rPr>
              <w:t>汾</w:t>
            </w:r>
            <w:proofErr w:type="gramEnd"/>
            <w:r w:rsidRPr="00307B11">
              <w:rPr>
                <w:rFonts w:asciiTheme="minorEastAsia" w:hAnsiTheme="minorEastAsia" w:hint="eastAsia"/>
                <w:szCs w:val="21"/>
              </w:rPr>
              <w:t>湖高新区管委会将跟踪落实该“散乱污”点位取缔清理工作</w:t>
            </w:r>
            <w:r w:rsidRPr="00307B11">
              <w:rPr>
                <w:rFonts w:asciiTheme="minorEastAsia" w:hAnsiTheme="minorEastAsia"/>
                <w:szCs w:val="21"/>
              </w:rPr>
              <w:t>。</w:t>
            </w:r>
          </w:p>
        </w:tc>
      </w:tr>
      <w:tr w:rsidR="003D6C64" w:rsidRPr="00307B11" w:rsidTr="00A17D2E">
        <w:tc>
          <w:tcPr>
            <w:tcW w:w="534" w:type="dxa"/>
            <w:shd w:val="clear" w:color="auto" w:fill="auto"/>
            <w:vAlign w:val="center"/>
          </w:tcPr>
          <w:p w:rsidR="003D6C64" w:rsidRDefault="003D6C64">
            <w:pPr>
              <w:wordWrap w:val="0"/>
              <w:spacing w:line="240" w:lineRule="auto"/>
              <w:jc w:val="left"/>
              <w:rPr>
                <w:rFonts w:asciiTheme="minorEastAsia" w:hAnsiTheme="minorEastAsia"/>
                <w:szCs w:val="21"/>
              </w:rPr>
            </w:pPr>
            <w:r>
              <w:rPr>
                <w:rFonts w:asciiTheme="minorEastAsia" w:hAnsiTheme="minorEastAsia" w:hint="eastAsia"/>
                <w:szCs w:val="21"/>
              </w:rPr>
              <w:t>23</w:t>
            </w:r>
          </w:p>
        </w:tc>
        <w:tc>
          <w:tcPr>
            <w:tcW w:w="1162" w:type="dxa"/>
            <w:shd w:val="clear" w:color="auto" w:fill="auto"/>
            <w:vAlign w:val="center"/>
          </w:tcPr>
          <w:p w:rsidR="003D6C64" w:rsidRPr="00307B11" w:rsidRDefault="003D6C64"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吴江</w:t>
            </w:r>
            <w:r>
              <w:rPr>
                <w:rFonts w:asciiTheme="minorEastAsia" w:hAnsiTheme="minorEastAsia" w:hint="eastAsia"/>
                <w:szCs w:val="21"/>
              </w:rPr>
              <w:t>区</w:t>
            </w:r>
          </w:p>
        </w:tc>
        <w:tc>
          <w:tcPr>
            <w:tcW w:w="2890" w:type="dxa"/>
            <w:shd w:val="clear" w:color="auto" w:fill="auto"/>
            <w:vAlign w:val="center"/>
          </w:tcPr>
          <w:p w:rsidR="003D6C64" w:rsidRPr="00307B11" w:rsidRDefault="003D6C64" w:rsidP="00307B11">
            <w:pPr>
              <w:wordWrap w:val="0"/>
              <w:spacing w:line="240" w:lineRule="auto"/>
              <w:jc w:val="left"/>
              <w:rPr>
                <w:rFonts w:asciiTheme="minorEastAsia" w:hAnsiTheme="minorEastAsia"/>
                <w:szCs w:val="21"/>
              </w:rPr>
            </w:pPr>
            <w:r w:rsidRPr="00307B11">
              <w:rPr>
                <w:rFonts w:asciiTheme="minorEastAsia" w:hAnsiTheme="minorEastAsia" w:hint="eastAsia"/>
                <w:szCs w:val="21"/>
              </w:rPr>
              <w:t>苏州卓耀精密机械有限公司（原吴江宏都酿酒厂内）污水处理设施旁边的小房子里有电镀加工作坊。</w:t>
            </w:r>
          </w:p>
        </w:tc>
        <w:tc>
          <w:tcPr>
            <w:tcW w:w="9446" w:type="dxa"/>
            <w:shd w:val="clear" w:color="auto" w:fill="auto"/>
            <w:vAlign w:val="center"/>
          </w:tcPr>
          <w:p w:rsidR="003D6C64" w:rsidRPr="00307B11" w:rsidRDefault="003D6C64" w:rsidP="00307B11">
            <w:pPr>
              <w:wordWrap w:val="0"/>
              <w:spacing w:line="240" w:lineRule="auto"/>
              <w:jc w:val="left"/>
              <w:rPr>
                <w:rFonts w:asciiTheme="minorEastAsia" w:hAnsiTheme="minorEastAsia"/>
                <w:szCs w:val="21"/>
              </w:rPr>
            </w:pPr>
            <w:r w:rsidRPr="00307B11">
              <w:rPr>
                <w:rFonts w:asciiTheme="minorEastAsia" w:hAnsiTheme="minorEastAsia" w:hint="eastAsia"/>
                <w:szCs w:val="21"/>
              </w:rPr>
              <w:t>经查，该举报人投诉的加工作坊为苏州丰年铝型材加工厂。接诉后，</w:t>
            </w:r>
            <w:r>
              <w:rPr>
                <w:rFonts w:asciiTheme="minorEastAsia" w:hAnsiTheme="minorEastAsia" w:hint="eastAsia"/>
                <w:szCs w:val="21"/>
              </w:rPr>
              <w:t>吴江生态环境局</w:t>
            </w:r>
            <w:r w:rsidRPr="00307B11">
              <w:rPr>
                <w:rFonts w:asciiTheme="minorEastAsia" w:hAnsiTheme="minorEastAsia" w:hint="eastAsia"/>
                <w:szCs w:val="21"/>
              </w:rPr>
              <w:t>执法人员会同吴江区公安局工作人员至现场进行检查。现场检查发现该单位建设有电镀作坊2个，涉嫌环境污染犯罪，</w:t>
            </w:r>
            <w:r>
              <w:rPr>
                <w:rFonts w:asciiTheme="minorEastAsia" w:hAnsiTheme="minorEastAsia" w:hint="eastAsia"/>
                <w:szCs w:val="21"/>
              </w:rPr>
              <w:t>吴江生态环境局</w:t>
            </w:r>
            <w:r w:rsidRPr="00307B11">
              <w:rPr>
                <w:rFonts w:asciiTheme="minorEastAsia" w:hAnsiTheme="minorEastAsia" w:hint="eastAsia"/>
                <w:szCs w:val="21"/>
              </w:rPr>
              <w:t>已立案调查。目前，该案件已移送吴江区公安局。</w:t>
            </w:r>
          </w:p>
        </w:tc>
      </w:tr>
      <w:tr w:rsidR="003D6C64" w:rsidRPr="00307B11" w:rsidTr="00A17D2E">
        <w:tc>
          <w:tcPr>
            <w:tcW w:w="534" w:type="dxa"/>
            <w:shd w:val="clear" w:color="auto" w:fill="auto"/>
            <w:vAlign w:val="center"/>
          </w:tcPr>
          <w:p w:rsidR="003D6C64" w:rsidRDefault="003D6C64">
            <w:pPr>
              <w:wordWrap w:val="0"/>
              <w:spacing w:line="240" w:lineRule="auto"/>
              <w:jc w:val="left"/>
              <w:rPr>
                <w:rFonts w:asciiTheme="minorEastAsia" w:hAnsiTheme="minorEastAsia"/>
                <w:szCs w:val="21"/>
              </w:rPr>
            </w:pPr>
            <w:r>
              <w:rPr>
                <w:rFonts w:asciiTheme="minorEastAsia" w:hAnsiTheme="minorEastAsia" w:hint="eastAsia"/>
                <w:szCs w:val="21"/>
              </w:rPr>
              <w:t>24</w:t>
            </w:r>
          </w:p>
        </w:tc>
        <w:tc>
          <w:tcPr>
            <w:tcW w:w="1162" w:type="dxa"/>
            <w:shd w:val="clear" w:color="auto" w:fill="auto"/>
            <w:vAlign w:val="center"/>
          </w:tcPr>
          <w:p w:rsidR="003D6C64" w:rsidRPr="00307B11" w:rsidRDefault="003D6C64"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吴中区</w:t>
            </w:r>
          </w:p>
        </w:tc>
        <w:tc>
          <w:tcPr>
            <w:tcW w:w="2890" w:type="dxa"/>
            <w:shd w:val="clear" w:color="auto" w:fill="auto"/>
            <w:vAlign w:val="center"/>
          </w:tcPr>
          <w:p w:rsidR="003D6C64" w:rsidRPr="00307B11" w:rsidRDefault="003D6C64" w:rsidP="00307B11">
            <w:pPr>
              <w:wordWrap w:val="0"/>
              <w:spacing w:line="240" w:lineRule="auto"/>
              <w:jc w:val="left"/>
              <w:rPr>
                <w:rFonts w:asciiTheme="minorEastAsia" w:hAnsiTheme="minorEastAsia"/>
                <w:szCs w:val="21"/>
              </w:rPr>
            </w:pPr>
            <w:r w:rsidRPr="00307B11">
              <w:rPr>
                <w:rFonts w:asciiTheme="minorEastAsia" w:hAnsiTheme="minorEastAsia" w:hint="eastAsia"/>
                <w:szCs w:val="21"/>
              </w:rPr>
              <w:t>苏州雅斯印染有限公司（吴中区河</w:t>
            </w:r>
            <w:proofErr w:type="gramStart"/>
            <w:r w:rsidRPr="00307B11">
              <w:rPr>
                <w:rFonts w:asciiTheme="minorEastAsia" w:hAnsiTheme="minorEastAsia" w:hint="eastAsia"/>
                <w:szCs w:val="21"/>
              </w:rPr>
              <w:t>东工业</w:t>
            </w:r>
            <w:proofErr w:type="gramEnd"/>
            <w:r w:rsidRPr="00307B11">
              <w:rPr>
                <w:rFonts w:asciiTheme="minorEastAsia" w:hAnsiTheme="minorEastAsia" w:hint="eastAsia"/>
                <w:szCs w:val="21"/>
              </w:rPr>
              <w:t>园善兴路389号）产生刺鼻异味</w:t>
            </w:r>
          </w:p>
        </w:tc>
        <w:tc>
          <w:tcPr>
            <w:tcW w:w="9446" w:type="dxa"/>
            <w:shd w:val="clear" w:color="auto" w:fill="auto"/>
            <w:vAlign w:val="center"/>
          </w:tcPr>
          <w:p w:rsidR="003D6C64" w:rsidRPr="00307B11" w:rsidRDefault="003D6C64" w:rsidP="008013DA">
            <w:pPr>
              <w:wordWrap w:val="0"/>
              <w:spacing w:line="240" w:lineRule="auto"/>
              <w:jc w:val="left"/>
              <w:rPr>
                <w:rFonts w:asciiTheme="minorEastAsia" w:hAnsiTheme="minorEastAsia"/>
                <w:szCs w:val="21"/>
              </w:rPr>
            </w:pPr>
            <w:r w:rsidRPr="00307B11">
              <w:rPr>
                <w:rFonts w:asciiTheme="minorEastAsia" w:hAnsiTheme="minorEastAsia" w:hint="eastAsia"/>
                <w:szCs w:val="21"/>
              </w:rPr>
              <w:t>经查，苏州市吴中区善兴路389号院内有2家企业，分别为苏州雅斯印染有限公司、苏州雅月服饰加工有限公司，2021年12月6日、7日，苏州市吴中生态环境局会同吴中经济技术开发区化工集中区管理办公室对2家企业进行现场检查，并开展了废气监督监测，检测结果显示苏州雅斯印染有限公司</w:t>
            </w:r>
            <w:r w:rsidR="008013DA">
              <w:rPr>
                <w:rFonts w:asciiTheme="minorEastAsia" w:hAnsiTheme="minorEastAsia" w:hint="eastAsia"/>
                <w:szCs w:val="21"/>
              </w:rPr>
              <w:t>、</w:t>
            </w:r>
            <w:r w:rsidRPr="00307B11">
              <w:rPr>
                <w:rFonts w:asciiTheme="minorEastAsia" w:hAnsiTheme="minorEastAsia" w:hint="eastAsia"/>
                <w:szCs w:val="21"/>
              </w:rPr>
              <w:t>苏州雅月服饰加工有限公司</w:t>
            </w:r>
            <w:r w:rsidR="008013DA">
              <w:rPr>
                <w:rFonts w:asciiTheme="minorEastAsia" w:hAnsiTheme="minorEastAsia" w:hint="eastAsia"/>
                <w:szCs w:val="21"/>
              </w:rPr>
              <w:t>废气排放</w:t>
            </w:r>
            <w:r w:rsidRPr="00307B11">
              <w:rPr>
                <w:rFonts w:asciiTheme="minorEastAsia" w:hAnsiTheme="minorEastAsia" w:hint="eastAsia"/>
                <w:szCs w:val="21"/>
              </w:rPr>
              <w:t>均符合排污许可证要求。苏州雅斯印染有限公司印花工段、苏州雅月服饰加工有限公司定型工段</w:t>
            </w:r>
            <w:proofErr w:type="gramStart"/>
            <w:r w:rsidRPr="00307B11">
              <w:rPr>
                <w:rFonts w:asciiTheme="minorEastAsia" w:hAnsiTheme="minorEastAsia" w:hint="eastAsia"/>
                <w:szCs w:val="21"/>
              </w:rPr>
              <w:t>均配套</w:t>
            </w:r>
            <w:proofErr w:type="gramEnd"/>
            <w:r w:rsidRPr="00307B11">
              <w:rPr>
                <w:rFonts w:asciiTheme="minorEastAsia" w:hAnsiTheme="minorEastAsia" w:hint="eastAsia"/>
                <w:szCs w:val="21"/>
              </w:rPr>
              <w:t>了废气收集处理设施，现场检查时废气处理设施均在运行，定型机废气处理设施平台附近有异味。检查时发现2家企业部分监测因子自行监测频次不足，苏州雅月服饰加工有限公司部分临时存放废油桶未</w:t>
            </w:r>
            <w:proofErr w:type="gramStart"/>
            <w:r w:rsidRPr="00307B11">
              <w:rPr>
                <w:rFonts w:asciiTheme="minorEastAsia" w:hAnsiTheme="minorEastAsia" w:hint="eastAsia"/>
                <w:szCs w:val="21"/>
              </w:rPr>
              <w:t>张贴危废识别</w:t>
            </w:r>
            <w:proofErr w:type="gramEnd"/>
            <w:r w:rsidRPr="00307B11">
              <w:rPr>
                <w:rFonts w:asciiTheme="minorEastAsia" w:hAnsiTheme="minorEastAsia" w:hint="eastAsia"/>
                <w:szCs w:val="21"/>
              </w:rPr>
              <w:t>标志。针对苏州雅斯印染有限公司、苏州雅月服饰加工有限公司违反排污许可管理制度、固体废物管理制度环境违法问题，吴中生态环境局已立案，将依法依规处理。吴中经济技术开发区化工集中区管理办公室结合产业结构调整，督促2家企业按承诺于2022年1月底关停。吴中经济技术开发区化工集中区管理办公室加强日常监管与巡查。发现疑似环境违法行为，立即告知苏州市吴中生态环境局，环境违法行为一经查实，依法依规立案处罚。</w:t>
            </w:r>
          </w:p>
        </w:tc>
      </w:tr>
      <w:tr w:rsidR="003D6C64" w:rsidRPr="00307B11" w:rsidTr="00A17D2E">
        <w:tc>
          <w:tcPr>
            <w:tcW w:w="534" w:type="dxa"/>
            <w:shd w:val="clear" w:color="auto" w:fill="auto"/>
            <w:vAlign w:val="center"/>
          </w:tcPr>
          <w:p w:rsidR="003D6C64" w:rsidRDefault="003D6C64">
            <w:pPr>
              <w:wordWrap w:val="0"/>
              <w:spacing w:line="240" w:lineRule="auto"/>
              <w:jc w:val="left"/>
              <w:rPr>
                <w:rFonts w:asciiTheme="minorEastAsia" w:hAnsiTheme="minorEastAsia"/>
                <w:szCs w:val="21"/>
              </w:rPr>
            </w:pPr>
            <w:r>
              <w:rPr>
                <w:rFonts w:asciiTheme="minorEastAsia" w:hAnsiTheme="minorEastAsia" w:hint="eastAsia"/>
                <w:szCs w:val="21"/>
              </w:rPr>
              <w:t>25</w:t>
            </w:r>
          </w:p>
        </w:tc>
        <w:tc>
          <w:tcPr>
            <w:tcW w:w="1162" w:type="dxa"/>
            <w:shd w:val="clear" w:color="auto" w:fill="auto"/>
            <w:vAlign w:val="center"/>
          </w:tcPr>
          <w:p w:rsidR="003D6C64" w:rsidRPr="00307B11" w:rsidRDefault="003D6C64"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吴中区</w:t>
            </w:r>
          </w:p>
        </w:tc>
        <w:tc>
          <w:tcPr>
            <w:tcW w:w="2890" w:type="dxa"/>
            <w:shd w:val="clear" w:color="auto" w:fill="auto"/>
            <w:vAlign w:val="center"/>
          </w:tcPr>
          <w:p w:rsidR="003D6C64" w:rsidRPr="00307B11" w:rsidRDefault="003D6C64" w:rsidP="00307B11">
            <w:pPr>
              <w:wordWrap w:val="0"/>
              <w:spacing w:line="240" w:lineRule="auto"/>
              <w:jc w:val="left"/>
              <w:rPr>
                <w:rFonts w:asciiTheme="minorEastAsia" w:hAnsiTheme="minorEastAsia"/>
                <w:szCs w:val="21"/>
              </w:rPr>
            </w:pPr>
            <w:r w:rsidRPr="00307B11">
              <w:rPr>
                <w:rFonts w:asciiTheme="minorEastAsia" w:hAnsiTheme="minorEastAsia" w:hint="eastAsia"/>
                <w:szCs w:val="21"/>
              </w:rPr>
              <w:t>东丽塑料科技公司（地址：吴中区胥口镇胥江工业园东欣</w:t>
            </w:r>
            <w:r w:rsidRPr="00307B11">
              <w:rPr>
                <w:rFonts w:asciiTheme="minorEastAsia" w:hAnsiTheme="minorEastAsia" w:hint="eastAsia"/>
                <w:szCs w:val="21"/>
              </w:rPr>
              <w:lastRenderedPageBreak/>
              <w:t>路318号）每天晚上不定时排放工业废气</w:t>
            </w:r>
          </w:p>
        </w:tc>
        <w:tc>
          <w:tcPr>
            <w:tcW w:w="9446" w:type="dxa"/>
            <w:shd w:val="clear" w:color="auto" w:fill="auto"/>
            <w:vAlign w:val="center"/>
          </w:tcPr>
          <w:p w:rsidR="003D6C64" w:rsidRPr="00307B11" w:rsidRDefault="003D6C64" w:rsidP="008013DA">
            <w:pPr>
              <w:wordWrap w:val="0"/>
              <w:spacing w:line="240" w:lineRule="auto"/>
              <w:jc w:val="left"/>
              <w:rPr>
                <w:rFonts w:asciiTheme="minorEastAsia" w:hAnsiTheme="minorEastAsia"/>
                <w:szCs w:val="21"/>
              </w:rPr>
            </w:pPr>
            <w:r w:rsidRPr="00307B11">
              <w:rPr>
                <w:rFonts w:asciiTheme="minorEastAsia" w:hAnsiTheme="minorEastAsia" w:hint="eastAsia"/>
                <w:szCs w:val="21"/>
              </w:rPr>
              <w:lastRenderedPageBreak/>
              <w:t>经查，信访人反映单位为东丽塑料科技（苏州）有限公司，该公司在造粒挤出过程中有一定废气产生，配套有水喷淋+活性炭吸附废气处理设施。执法人员于2021年12月13日对该企业进行现场检查，发</w:t>
            </w:r>
            <w:r w:rsidRPr="00307B11">
              <w:rPr>
                <w:rFonts w:asciiTheme="minorEastAsia" w:hAnsiTheme="minorEastAsia" w:hint="eastAsia"/>
                <w:szCs w:val="21"/>
              </w:rPr>
              <w:lastRenderedPageBreak/>
              <w:t>现该企业造粒挤出工序正在生产，废气处理设施正常运行，</w:t>
            </w:r>
            <w:proofErr w:type="gramStart"/>
            <w:r w:rsidRPr="00307B11">
              <w:rPr>
                <w:rFonts w:asciiTheme="minorEastAsia" w:hAnsiTheme="minorEastAsia" w:hint="eastAsia"/>
                <w:szCs w:val="21"/>
              </w:rPr>
              <w:t>厂届周边</w:t>
            </w:r>
            <w:proofErr w:type="gramEnd"/>
            <w:r w:rsidRPr="00307B11">
              <w:rPr>
                <w:rFonts w:asciiTheme="minorEastAsia" w:hAnsiTheme="minorEastAsia" w:hint="eastAsia"/>
                <w:szCs w:val="21"/>
              </w:rPr>
              <w:t>未发现明显异味。但不排除夜间气压低时，该企业产生的废气对周边可能存在一定影响。针对上述情况，</w:t>
            </w:r>
            <w:r w:rsidR="008013DA">
              <w:rPr>
                <w:rFonts w:asciiTheme="minorEastAsia" w:hAnsiTheme="minorEastAsia" w:hint="eastAsia"/>
                <w:szCs w:val="21"/>
              </w:rPr>
              <w:t>吴中生态环境局</w:t>
            </w:r>
            <w:r w:rsidRPr="00307B11">
              <w:rPr>
                <w:rFonts w:asciiTheme="minorEastAsia" w:hAnsiTheme="minorEastAsia" w:hint="eastAsia"/>
                <w:szCs w:val="21"/>
              </w:rPr>
              <w:t>要求该企业继续落实人员责任，强化废气污染防治，减少对周边居民造成的影响。我局也将联合胥口镇环保办加强该区域的日常巡查，发现环境违法行为，从快从严处理。</w:t>
            </w:r>
          </w:p>
        </w:tc>
      </w:tr>
      <w:tr w:rsidR="003D6C64" w:rsidRPr="00307B11" w:rsidTr="00A17D2E">
        <w:tc>
          <w:tcPr>
            <w:tcW w:w="534" w:type="dxa"/>
            <w:shd w:val="clear" w:color="auto" w:fill="auto"/>
            <w:vAlign w:val="center"/>
          </w:tcPr>
          <w:p w:rsidR="003D6C64" w:rsidRDefault="003D6C64">
            <w:pPr>
              <w:wordWrap w:val="0"/>
              <w:spacing w:line="240" w:lineRule="auto"/>
              <w:jc w:val="left"/>
              <w:rPr>
                <w:rFonts w:asciiTheme="minorEastAsia" w:hAnsiTheme="minorEastAsia"/>
                <w:szCs w:val="21"/>
              </w:rPr>
            </w:pPr>
            <w:r>
              <w:rPr>
                <w:rFonts w:asciiTheme="minorEastAsia" w:hAnsiTheme="minorEastAsia" w:hint="eastAsia"/>
                <w:szCs w:val="21"/>
              </w:rPr>
              <w:lastRenderedPageBreak/>
              <w:t>26</w:t>
            </w:r>
          </w:p>
        </w:tc>
        <w:tc>
          <w:tcPr>
            <w:tcW w:w="1162" w:type="dxa"/>
            <w:shd w:val="clear" w:color="auto" w:fill="auto"/>
            <w:vAlign w:val="center"/>
          </w:tcPr>
          <w:p w:rsidR="003D6C64" w:rsidRPr="00307B11" w:rsidRDefault="003D6C64"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吴中区</w:t>
            </w:r>
          </w:p>
        </w:tc>
        <w:tc>
          <w:tcPr>
            <w:tcW w:w="2890" w:type="dxa"/>
            <w:shd w:val="clear" w:color="auto" w:fill="auto"/>
            <w:vAlign w:val="center"/>
          </w:tcPr>
          <w:p w:rsidR="003D6C64" w:rsidRPr="00307B11" w:rsidRDefault="003D6C64" w:rsidP="00307B11">
            <w:pPr>
              <w:wordWrap w:val="0"/>
              <w:spacing w:line="240" w:lineRule="auto"/>
              <w:jc w:val="left"/>
              <w:rPr>
                <w:rFonts w:asciiTheme="minorEastAsia" w:hAnsiTheme="minorEastAsia"/>
                <w:szCs w:val="21"/>
              </w:rPr>
            </w:pPr>
            <w:r w:rsidRPr="00307B11">
              <w:rPr>
                <w:rFonts w:asciiTheme="minorEastAsia" w:hAnsiTheme="minorEastAsia" w:hint="eastAsia"/>
                <w:szCs w:val="21"/>
              </w:rPr>
              <w:t>华腾节能环保有限公司每天晚上工厂作业到凌晨，机器声音很大，有刺耳的噪声</w:t>
            </w:r>
          </w:p>
        </w:tc>
        <w:tc>
          <w:tcPr>
            <w:tcW w:w="9446" w:type="dxa"/>
            <w:shd w:val="clear" w:color="auto" w:fill="auto"/>
            <w:vAlign w:val="center"/>
          </w:tcPr>
          <w:p w:rsidR="003D6C64" w:rsidRPr="00307B11" w:rsidRDefault="003D6C64" w:rsidP="00307B11">
            <w:pPr>
              <w:wordWrap w:val="0"/>
              <w:spacing w:line="240" w:lineRule="auto"/>
              <w:jc w:val="left"/>
              <w:rPr>
                <w:rFonts w:asciiTheme="minorEastAsia" w:hAnsiTheme="minorEastAsia"/>
                <w:szCs w:val="21"/>
              </w:rPr>
            </w:pPr>
            <w:r w:rsidRPr="00307B11">
              <w:rPr>
                <w:rFonts w:asciiTheme="minorEastAsia" w:hAnsiTheme="minorEastAsia" w:hint="eastAsia"/>
                <w:szCs w:val="21"/>
              </w:rPr>
              <w:t>经查，信访人反映的公司为苏州旭松精密机械有限公司，该公司主要从事机械加工生产项目，据与信访人沟通了解到位于该公司西北角有一空压机，工作时有一定噪音产生，执法人员现场检查发现该空压机由于设备老化运行噪音较为明显。</w:t>
            </w:r>
            <w:r w:rsidR="008013DA">
              <w:rPr>
                <w:rFonts w:asciiTheme="minorEastAsia" w:hAnsiTheme="minorEastAsia" w:hint="eastAsia"/>
                <w:szCs w:val="21"/>
              </w:rPr>
              <w:t>吴中生态环境局</w:t>
            </w:r>
            <w:r w:rsidRPr="00307B11">
              <w:rPr>
                <w:rFonts w:asciiTheme="minorEastAsia" w:hAnsiTheme="minorEastAsia" w:hint="eastAsia"/>
                <w:szCs w:val="21"/>
              </w:rPr>
              <w:t>执法人员现场要求该公司及时对老化设备进行维修，必要时进行隔音改造以减小对周边环境的影响。</w:t>
            </w:r>
          </w:p>
        </w:tc>
      </w:tr>
      <w:tr w:rsidR="000718EF" w:rsidRPr="00307B11" w:rsidTr="00A17D2E">
        <w:tc>
          <w:tcPr>
            <w:tcW w:w="534" w:type="dxa"/>
            <w:shd w:val="clear" w:color="auto" w:fill="auto"/>
            <w:vAlign w:val="center"/>
          </w:tcPr>
          <w:p w:rsidR="000718EF" w:rsidRDefault="000718EF">
            <w:pPr>
              <w:wordWrap w:val="0"/>
              <w:spacing w:line="240" w:lineRule="auto"/>
              <w:jc w:val="left"/>
              <w:rPr>
                <w:rFonts w:asciiTheme="minorEastAsia" w:hAnsiTheme="minorEastAsia"/>
                <w:szCs w:val="21"/>
              </w:rPr>
            </w:pPr>
            <w:r>
              <w:rPr>
                <w:rFonts w:asciiTheme="minorEastAsia" w:hAnsiTheme="minorEastAsia" w:hint="eastAsia"/>
                <w:szCs w:val="21"/>
              </w:rPr>
              <w:t>27</w:t>
            </w:r>
          </w:p>
        </w:tc>
        <w:tc>
          <w:tcPr>
            <w:tcW w:w="1162" w:type="dxa"/>
            <w:shd w:val="clear" w:color="auto" w:fill="auto"/>
            <w:vAlign w:val="center"/>
          </w:tcPr>
          <w:p w:rsidR="000718EF" w:rsidRPr="00FE3FD9" w:rsidRDefault="000718EF" w:rsidP="00A17D2E">
            <w:pPr>
              <w:spacing w:line="0" w:lineRule="atLeast"/>
              <w:jc w:val="center"/>
              <w:rPr>
                <w:rFonts w:asciiTheme="minorEastAsia" w:hAnsiTheme="minorEastAsia" w:cs="黑体"/>
                <w:szCs w:val="21"/>
              </w:rPr>
            </w:pPr>
            <w:r w:rsidRPr="00FE3FD9">
              <w:rPr>
                <w:rFonts w:asciiTheme="minorEastAsia" w:hAnsiTheme="minorEastAsia" w:cs="黑体" w:hint="eastAsia"/>
                <w:szCs w:val="21"/>
              </w:rPr>
              <w:t>相城区</w:t>
            </w:r>
          </w:p>
        </w:tc>
        <w:tc>
          <w:tcPr>
            <w:tcW w:w="2890" w:type="dxa"/>
            <w:shd w:val="clear" w:color="auto" w:fill="auto"/>
            <w:vAlign w:val="center"/>
          </w:tcPr>
          <w:p w:rsidR="000718EF" w:rsidRPr="00F95C7D" w:rsidRDefault="000718EF" w:rsidP="000718EF">
            <w:pPr>
              <w:spacing w:line="0" w:lineRule="atLeast"/>
              <w:jc w:val="left"/>
              <w:rPr>
                <w:rFonts w:asciiTheme="minorEastAsia" w:hAnsiTheme="minorEastAsia" w:cs="黑体"/>
                <w:szCs w:val="21"/>
              </w:rPr>
            </w:pPr>
            <w:r w:rsidRPr="006832B8">
              <w:rPr>
                <w:rFonts w:asciiTheme="minorEastAsia" w:hAnsiTheme="minorEastAsia" w:cs="黑体" w:hint="eastAsia"/>
                <w:szCs w:val="21"/>
              </w:rPr>
              <w:t>北桥街道未来路11号，有一家企业（名称未知）在厂区内刷油漆、接焊，严重污染空气。</w:t>
            </w:r>
          </w:p>
        </w:tc>
        <w:tc>
          <w:tcPr>
            <w:tcW w:w="9446" w:type="dxa"/>
            <w:shd w:val="clear" w:color="auto" w:fill="auto"/>
            <w:vAlign w:val="center"/>
          </w:tcPr>
          <w:p w:rsidR="000718EF" w:rsidRPr="00BE7767" w:rsidRDefault="000718EF" w:rsidP="000718EF">
            <w:pPr>
              <w:spacing w:line="0" w:lineRule="atLeast"/>
              <w:jc w:val="left"/>
              <w:rPr>
                <w:rFonts w:asciiTheme="minorEastAsia" w:hAnsiTheme="minorEastAsia" w:cs="黑体"/>
                <w:szCs w:val="21"/>
              </w:rPr>
            </w:pPr>
            <w:r>
              <w:rPr>
                <w:rFonts w:asciiTheme="minorEastAsia" w:hAnsiTheme="minorEastAsia" w:cs="黑体" w:hint="eastAsia"/>
                <w:szCs w:val="21"/>
              </w:rPr>
              <w:t>现场检查当时，发现该企业存在室外刷漆作业痕迹。北桥街道约谈该企业现场负责人，要求其按照相关规定开展生产作业，不得在室外从事刷漆作业</w:t>
            </w:r>
            <w:r w:rsidRPr="006832B8">
              <w:rPr>
                <w:rFonts w:asciiTheme="minorEastAsia" w:hAnsiTheme="minorEastAsia" w:cs="黑体" w:hint="eastAsia"/>
                <w:szCs w:val="21"/>
              </w:rPr>
              <w:t>。12月28日前去复查，原室外刷漆处已经全部搬离。</w:t>
            </w:r>
          </w:p>
        </w:tc>
      </w:tr>
      <w:tr w:rsidR="000718EF" w:rsidRPr="00307B11" w:rsidTr="00A17D2E">
        <w:tc>
          <w:tcPr>
            <w:tcW w:w="534" w:type="dxa"/>
            <w:shd w:val="clear" w:color="auto" w:fill="auto"/>
            <w:vAlign w:val="center"/>
          </w:tcPr>
          <w:p w:rsidR="000718EF" w:rsidRDefault="000718EF">
            <w:pPr>
              <w:wordWrap w:val="0"/>
              <w:spacing w:line="240" w:lineRule="auto"/>
              <w:jc w:val="left"/>
              <w:rPr>
                <w:rFonts w:asciiTheme="minorEastAsia" w:hAnsiTheme="minorEastAsia"/>
                <w:szCs w:val="21"/>
              </w:rPr>
            </w:pPr>
            <w:r>
              <w:rPr>
                <w:rFonts w:asciiTheme="minorEastAsia" w:hAnsiTheme="minorEastAsia" w:hint="eastAsia"/>
                <w:szCs w:val="21"/>
              </w:rPr>
              <w:t>28</w:t>
            </w:r>
          </w:p>
        </w:tc>
        <w:tc>
          <w:tcPr>
            <w:tcW w:w="1162" w:type="dxa"/>
            <w:shd w:val="clear" w:color="auto" w:fill="auto"/>
            <w:vAlign w:val="center"/>
          </w:tcPr>
          <w:p w:rsidR="000718EF" w:rsidRPr="00FE3FD9" w:rsidRDefault="000718EF" w:rsidP="00A17D2E">
            <w:pPr>
              <w:spacing w:line="0" w:lineRule="atLeast"/>
              <w:jc w:val="center"/>
              <w:rPr>
                <w:rFonts w:asciiTheme="minorEastAsia" w:hAnsiTheme="minorEastAsia" w:cs="黑体"/>
                <w:szCs w:val="21"/>
              </w:rPr>
            </w:pPr>
            <w:r w:rsidRPr="00FE3FD9">
              <w:rPr>
                <w:rFonts w:asciiTheme="minorEastAsia" w:hAnsiTheme="minorEastAsia" w:cs="黑体" w:hint="eastAsia"/>
                <w:szCs w:val="21"/>
              </w:rPr>
              <w:t>相城区</w:t>
            </w:r>
          </w:p>
        </w:tc>
        <w:tc>
          <w:tcPr>
            <w:tcW w:w="2890" w:type="dxa"/>
            <w:shd w:val="clear" w:color="auto" w:fill="auto"/>
            <w:vAlign w:val="center"/>
          </w:tcPr>
          <w:p w:rsidR="000718EF" w:rsidRPr="00D62A7E" w:rsidRDefault="000718EF" w:rsidP="00FB5865">
            <w:pPr>
              <w:spacing w:line="0" w:lineRule="atLeast"/>
              <w:jc w:val="left"/>
            </w:pPr>
            <w:r w:rsidRPr="006832B8">
              <w:rPr>
                <w:rFonts w:asciiTheme="minorEastAsia" w:hAnsiTheme="minorEastAsia" w:cs="黑体" w:hint="eastAsia"/>
                <w:szCs w:val="21"/>
              </w:rPr>
              <w:t>相城区Y703</w:t>
            </w:r>
            <w:proofErr w:type="gramStart"/>
            <w:r w:rsidRPr="006832B8">
              <w:rPr>
                <w:rFonts w:asciiTheme="minorEastAsia" w:hAnsiTheme="minorEastAsia" w:cs="黑体" w:hint="eastAsia"/>
                <w:szCs w:val="21"/>
              </w:rPr>
              <w:t>吉音龙服饰</w:t>
            </w:r>
            <w:proofErr w:type="gramEnd"/>
            <w:r w:rsidRPr="006832B8">
              <w:rPr>
                <w:rFonts w:asciiTheme="minorEastAsia" w:hAnsiTheme="minorEastAsia" w:cs="黑体" w:hint="eastAsia"/>
                <w:szCs w:val="21"/>
              </w:rPr>
              <w:t>噪音持续差不多2小时。</w:t>
            </w:r>
          </w:p>
        </w:tc>
        <w:tc>
          <w:tcPr>
            <w:tcW w:w="9446" w:type="dxa"/>
            <w:shd w:val="clear" w:color="auto" w:fill="auto"/>
            <w:vAlign w:val="center"/>
          </w:tcPr>
          <w:p w:rsidR="000718EF" w:rsidRPr="006832B8" w:rsidRDefault="000718EF" w:rsidP="00FB5865">
            <w:pPr>
              <w:spacing w:line="0" w:lineRule="atLeast"/>
              <w:jc w:val="left"/>
              <w:rPr>
                <w:rFonts w:asciiTheme="minorEastAsia" w:hAnsiTheme="minorEastAsia" w:cs="黑体"/>
                <w:szCs w:val="21"/>
              </w:rPr>
            </w:pPr>
            <w:r w:rsidRPr="006832B8">
              <w:rPr>
                <w:rFonts w:asciiTheme="minorEastAsia" w:hAnsiTheme="minorEastAsia" w:cs="黑体" w:hint="eastAsia"/>
                <w:szCs w:val="21"/>
              </w:rPr>
              <w:t>经查，厂内共有佳能服装厂、苏州兆和食品有限公司两家企业，其中苏州兆和食品有限公司为食品仓库,无产生噪音工艺。佳能服装厂从事服装生产，建有一台生物质发生器，现场检查时设备正常运行中，未见明显噪音，据负责人处了解到每晚下班前关闭设备排气泄压时可能产生间歇性排气声音，约十五分钟左右，其余时间设备正常运行，目前已要求负责人在夜间排气泄压时紧闭门窗，做好隔音降噪措施，以减少对周边居民的影响。</w:t>
            </w:r>
          </w:p>
        </w:tc>
      </w:tr>
      <w:tr w:rsidR="000718EF" w:rsidRPr="00307B11" w:rsidTr="00A17D2E">
        <w:tc>
          <w:tcPr>
            <w:tcW w:w="534" w:type="dxa"/>
            <w:shd w:val="clear" w:color="auto" w:fill="auto"/>
            <w:vAlign w:val="center"/>
          </w:tcPr>
          <w:p w:rsidR="000718EF" w:rsidRDefault="00854299">
            <w:pPr>
              <w:wordWrap w:val="0"/>
              <w:spacing w:line="240" w:lineRule="auto"/>
              <w:jc w:val="left"/>
              <w:rPr>
                <w:rFonts w:asciiTheme="minorEastAsia" w:hAnsiTheme="minorEastAsia" w:hint="eastAsia"/>
                <w:szCs w:val="21"/>
              </w:rPr>
            </w:pPr>
            <w:r>
              <w:rPr>
                <w:rFonts w:asciiTheme="minorEastAsia" w:hAnsiTheme="minorEastAsia" w:hint="eastAsia"/>
                <w:szCs w:val="21"/>
              </w:rPr>
              <w:t>29</w:t>
            </w:r>
          </w:p>
        </w:tc>
        <w:tc>
          <w:tcPr>
            <w:tcW w:w="1162" w:type="dxa"/>
            <w:shd w:val="clear" w:color="auto" w:fill="auto"/>
            <w:vAlign w:val="center"/>
          </w:tcPr>
          <w:p w:rsidR="000718EF" w:rsidRPr="00FE3FD9" w:rsidRDefault="000718EF" w:rsidP="00A17D2E">
            <w:pPr>
              <w:spacing w:line="0" w:lineRule="atLeast"/>
              <w:jc w:val="center"/>
              <w:rPr>
                <w:rFonts w:asciiTheme="minorEastAsia" w:hAnsiTheme="minorEastAsia" w:cs="黑体"/>
                <w:szCs w:val="21"/>
              </w:rPr>
            </w:pPr>
            <w:r w:rsidRPr="00FE3FD9">
              <w:rPr>
                <w:rFonts w:asciiTheme="minorEastAsia" w:hAnsiTheme="minorEastAsia" w:cs="黑体" w:hint="eastAsia"/>
                <w:szCs w:val="21"/>
              </w:rPr>
              <w:t>相城区</w:t>
            </w:r>
          </w:p>
        </w:tc>
        <w:tc>
          <w:tcPr>
            <w:tcW w:w="2890" w:type="dxa"/>
            <w:shd w:val="clear" w:color="auto" w:fill="auto"/>
            <w:vAlign w:val="center"/>
          </w:tcPr>
          <w:p w:rsidR="000718EF" w:rsidRPr="00996378" w:rsidRDefault="000718EF" w:rsidP="00FB5865">
            <w:pPr>
              <w:spacing w:line="0" w:lineRule="atLeast"/>
              <w:jc w:val="left"/>
              <w:rPr>
                <w:rFonts w:asciiTheme="minorEastAsia" w:hAnsiTheme="minorEastAsia" w:cs="黑体"/>
                <w:szCs w:val="21"/>
              </w:rPr>
            </w:pPr>
            <w:r w:rsidRPr="00996378">
              <w:rPr>
                <w:rFonts w:asciiTheme="minorEastAsia" w:hAnsiTheme="minorEastAsia" w:cs="黑体" w:hint="eastAsia"/>
                <w:szCs w:val="21"/>
              </w:rPr>
              <w:t>渭塘镇国</w:t>
            </w:r>
            <w:proofErr w:type="gramStart"/>
            <w:r w:rsidRPr="00996378">
              <w:rPr>
                <w:rFonts w:asciiTheme="minorEastAsia" w:hAnsiTheme="minorEastAsia" w:cs="黑体" w:hint="eastAsia"/>
                <w:szCs w:val="21"/>
              </w:rPr>
              <w:t>泰科技</w:t>
            </w:r>
            <w:proofErr w:type="gramEnd"/>
            <w:r w:rsidRPr="00996378">
              <w:rPr>
                <w:rFonts w:asciiTheme="minorEastAsia" w:hAnsiTheme="minorEastAsia" w:cs="黑体" w:hint="eastAsia"/>
                <w:szCs w:val="21"/>
              </w:rPr>
              <w:t>厂区内，靠</w:t>
            </w:r>
            <w:proofErr w:type="gramStart"/>
            <w:r w:rsidRPr="00996378">
              <w:rPr>
                <w:rFonts w:asciiTheme="minorEastAsia" w:hAnsiTheme="minorEastAsia" w:cs="黑体" w:hint="eastAsia"/>
                <w:szCs w:val="21"/>
              </w:rPr>
              <w:t>河边最</w:t>
            </w:r>
            <w:proofErr w:type="gramEnd"/>
            <w:r w:rsidRPr="00996378">
              <w:rPr>
                <w:rFonts w:asciiTheme="minorEastAsia" w:hAnsiTheme="minorEastAsia" w:cs="黑体" w:hint="eastAsia"/>
                <w:szCs w:val="21"/>
              </w:rPr>
              <w:t>西面有一排小房子，其中第二或第三间房子内设有烘箱，且有人进行涂漆作业，来电人反映漆</w:t>
            </w:r>
            <w:proofErr w:type="gramStart"/>
            <w:r w:rsidRPr="00996378">
              <w:rPr>
                <w:rFonts w:asciiTheme="minorEastAsia" w:hAnsiTheme="minorEastAsia" w:cs="黑体" w:hint="eastAsia"/>
                <w:szCs w:val="21"/>
              </w:rPr>
              <w:t>味很大</w:t>
            </w:r>
            <w:proofErr w:type="gramEnd"/>
            <w:r w:rsidRPr="00996378">
              <w:rPr>
                <w:rFonts w:asciiTheme="minorEastAsia" w:hAnsiTheme="minorEastAsia" w:cs="黑体" w:hint="eastAsia"/>
                <w:szCs w:val="21"/>
              </w:rPr>
              <w:t>要求查处。</w:t>
            </w:r>
          </w:p>
        </w:tc>
        <w:tc>
          <w:tcPr>
            <w:tcW w:w="9446" w:type="dxa"/>
            <w:shd w:val="clear" w:color="auto" w:fill="auto"/>
            <w:vAlign w:val="center"/>
          </w:tcPr>
          <w:p w:rsidR="000718EF" w:rsidRPr="00996378" w:rsidRDefault="000718EF" w:rsidP="00FB5865">
            <w:pPr>
              <w:spacing w:line="0" w:lineRule="atLeast"/>
              <w:jc w:val="left"/>
              <w:rPr>
                <w:rFonts w:asciiTheme="minorEastAsia" w:hAnsiTheme="minorEastAsia" w:cs="黑体"/>
                <w:szCs w:val="21"/>
              </w:rPr>
            </w:pPr>
            <w:r w:rsidRPr="00996378">
              <w:rPr>
                <w:rFonts w:asciiTheme="minorEastAsia" w:hAnsiTheme="minorEastAsia" w:cs="黑体" w:hint="eastAsia"/>
                <w:szCs w:val="21"/>
              </w:rPr>
              <w:t>2022年1月4日，我局对投诉单位进行现场检查。现场已停止生产，厂区负责人计划将该工艺搬至车间内并配套废气处理设施。我局已要求该单位加强管理，正常运行配套的废气处理设施并定期进行维护，确保废气处理效率。</w:t>
            </w:r>
          </w:p>
        </w:tc>
      </w:tr>
      <w:tr w:rsidR="004F724A" w:rsidRPr="00307B11" w:rsidTr="00A17D2E">
        <w:tc>
          <w:tcPr>
            <w:tcW w:w="534" w:type="dxa"/>
            <w:shd w:val="clear" w:color="auto" w:fill="auto"/>
            <w:vAlign w:val="center"/>
          </w:tcPr>
          <w:p w:rsidR="004F724A" w:rsidRDefault="00854299">
            <w:pPr>
              <w:wordWrap w:val="0"/>
              <w:spacing w:line="240" w:lineRule="auto"/>
              <w:jc w:val="left"/>
              <w:rPr>
                <w:rFonts w:asciiTheme="minorEastAsia" w:hAnsiTheme="minorEastAsia" w:hint="eastAsia"/>
                <w:szCs w:val="21"/>
              </w:rPr>
            </w:pPr>
            <w:r>
              <w:rPr>
                <w:rFonts w:asciiTheme="minorEastAsia" w:hAnsiTheme="minorEastAsia" w:hint="eastAsia"/>
                <w:szCs w:val="21"/>
              </w:rPr>
              <w:t>30</w:t>
            </w:r>
          </w:p>
        </w:tc>
        <w:tc>
          <w:tcPr>
            <w:tcW w:w="1162" w:type="dxa"/>
            <w:shd w:val="clear" w:color="auto" w:fill="auto"/>
            <w:vAlign w:val="center"/>
          </w:tcPr>
          <w:p w:rsidR="004F724A" w:rsidRPr="00307B11" w:rsidRDefault="004F724A"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姑苏区</w:t>
            </w:r>
          </w:p>
        </w:tc>
        <w:tc>
          <w:tcPr>
            <w:tcW w:w="2890" w:type="dxa"/>
            <w:shd w:val="clear" w:color="auto" w:fill="auto"/>
            <w:vAlign w:val="center"/>
          </w:tcPr>
          <w:p w:rsidR="004F724A" w:rsidRPr="00307B11" w:rsidRDefault="004F724A" w:rsidP="00307B11">
            <w:pPr>
              <w:wordWrap w:val="0"/>
              <w:spacing w:line="240" w:lineRule="auto"/>
              <w:jc w:val="left"/>
              <w:rPr>
                <w:rFonts w:asciiTheme="minorEastAsia" w:hAnsiTheme="minorEastAsia"/>
                <w:szCs w:val="21"/>
              </w:rPr>
            </w:pPr>
            <w:r w:rsidRPr="00307B11">
              <w:rPr>
                <w:rFonts w:asciiTheme="minorEastAsia" w:hAnsiTheme="minorEastAsia" w:hint="eastAsia"/>
                <w:szCs w:val="21"/>
              </w:rPr>
              <w:t>太湖牧业臭味扰民</w:t>
            </w:r>
          </w:p>
        </w:tc>
        <w:tc>
          <w:tcPr>
            <w:tcW w:w="9446" w:type="dxa"/>
            <w:shd w:val="clear" w:color="auto" w:fill="auto"/>
            <w:vAlign w:val="center"/>
          </w:tcPr>
          <w:p w:rsidR="004F724A" w:rsidRPr="00307B11" w:rsidRDefault="004F724A" w:rsidP="004F724A">
            <w:pPr>
              <w:wordWrap w:val="0"/>
              <w:spacing w:line="240" w:lineRule="auto"/>
              <w:jc w:val="left"/>
              <w:rPr>
                <w:rFonts w:asciiTheme="minorEastAsia" w:hAnsiTheme="minorEastAsia"/>
                <w:szCs w:val="21"/>
              </w:rPr>
            </w:pPr>
            <w:r w:rsidRPr="00307B11">
              <w:rPr>
                <w:rFonts w:asciiTheme="minorEastAsia" w:hAnsiTheme="minorEastAsia" w:hint="eastAsia"/>
                <w:szCs w:val="21"/>
              </w:rPr>
              <w:t>投诉人反映的场所为苏州市太湖牧业有限责任公司，该公司从事屠宰行业，因行业特征均在夜间进行宰杀作业。</w:t>
            </w:r>
            <w:r>
              <w:rPr>
                <w:rFonts w:asciiTheme="minorEastAsia" w:hAnsiTheme="minorEastAsia" w:hint="eastAsia"/>
                <w:szCs w:val="21"/>
              </w:rPr>
              <w:t>姑苏生态环境局</w:t>
            </w:r>
            <w:r w:rsidRPr="00307B11">
              <w:rPr>
                <w:rFonts w:asciiTheme="minorEastAsia" w:hAnsiTheme="minorEastAsia" w:hint="eastAsia"/>
                <w:szCs w:val="21"/>
              </w:rPr>
              <w:t>执法人员立即至现场检查，该公司已使用封闭式装卸生猪仓栏，由露天卸生猪改为室内卸生猪。</w:t>
            </w:r>
            <w:proofErr w:type="gramStart"/>
            <w:r w:rsidRPr="00307B11">
              <w:rPr>
                <w:rFonts w:asciiTheme="minorEastAsia" w:hAnsiTheme="minorEastAsia" w:hint="eastAsia"/>
                <w:szCs w:val="21"/>
              </w:rPr>
              <w:t>卸猪平台</w:t>
            </w:r>
            <w:proofErr w:type="gramEnd"/>
            <w:r w:rsidRPr="00307B11">
              <w:rPr>
                <w:rFonts w:asciiTheme="minorEastAsia" w:hAnsiTheme="minorEastAsia" w:hint="eastAsia"/>
                <w:szCs w:val="21"/>
              </w:rPr>
              <w:t>进出口已安装两扇封闭隔绝门，2021年9月新建造更新了内部通风管道和风机，有利于恶臭的治理，同时该单位在水喷淋和活性碳吸附的基础上升级了臭气收集处理设施，2021年12月更换了优质活性炭，进一步提升吸附效果。2021年12月11日夜间，姑苏生态环境综合行政执法局委托苏州国环环境检测技术有限公司对该单位有组织废气排放及无组织废气排放进行了采样。监测结果表明，有组织臭气浓度达到《恶臭污染物排放标准》（GB14554-93）二级标准；厂界</w:t>
            </w:r>
            <w:r w:rsidRPr="00307B11">
              <w:rPr>
                <w:rFonts w:asciiTheme="minorEastAsia" w:hAnsiTheme="minorEastAsia" w:hint="eastAsia"/>
                <w:szCs w:val="21"/>
              </w:rPr>
              <w:lastRenderedPageBreak/>
              <w:t>下风口无组织臭气浓度最大值为18，氨0.043mg/m3,硫化氢0.002 mg/m3臭气浓度达到《恶臭污染物排放标准》（GB14554-93）表1</w:t>
            </w:r>
            <w:proofErr w:type="gramStart"/>
            <w:r w:rsidRPr="00307B11">
              <w:rPr>
                <w:rFonts w:asciiTheme="minorEastAsia" w:hAnsiTheme="minorEastAsia" w:hint="eastAsia"/>
                <w:szCs w:val="21"/>
              </w:rPr>
              <w:t>二</w:t>
            </w:r>
            <w:proofErr w:type="gramEnd"/>
            <w:r w:rsidRPr="00307B11">
              <w:rPr>
                <w:rFonts w:asciiTheme="minorEastAsia" w:hAnsiTheme="minorEastAsia" w:hint="eastAsia"/>
                <w:szCs w:val="21"/>
              </w:rPr>
              <w:t>级新扩改建标准。针对投诉人的诉求，要求该单位及时关闭固废暂存处大门</w:t>
            </w:r>
            <w:proofErr w:type="gramStart"/>
            <w:r w:rsidRPr="00307B11">
              <w:rPr>
                <w:rFonts w:asciiTheme="minorEastAsia" w:hAnsiTheme="minorEastAsia" w:hint="eastAsia"/>
                <w:szCs w:val="21"/>
              </w:rPr>
              <w:t>以及卸猪进出口</w:t>
            </w:r>
            <w:proofErr w:type="gramEnd"/>
            <w:r w:rsidRPr="00307B11">
              <w:rPr>
                <w:rFonts w:asciiTheme="minorEastAsia" w:hAnsiTheme="minorEastAsia" w:hint="eastAsia"/>
                <w:szCs w:val="21"/>
              </w:rPr>
              <w:t>大门，对生猪运输途中产生的异味，加强车辆管理，合理安排车辆进出和冲洗时间，进一步减少异味扰民。</w:t>
            </w:r>
            <w:r>
              <w:rPr>
                <w:rFonts w:asciiTheme="minorEastAsia" w:hAnsiTheme="minorEastAsia" w:hint="eastAsia"/>
                <w:szCs w:val="21"/>
              </w:rPr>
              <w:t>姑苏生态环境局</w:t>
            </w:r>
            <w:r w:rsidRPr="00307B11">
              <w:rPr>
                <w:rFonts w:asciiTheme="minorEastAsia" w:hAnsiTheme="minorEastAsia" w:hint="eastAsia"/>
                <w:szCs w:val="21"/>
              </w:rPr>
              <w:t>将进一步加强对太湖牧业有限责任公司执法检查和后督查力度，加大不定期进行监督性监测频次，健全长效管理，督促该公司确保除臭设施正常运行，避免对周边产生影响。</w:t>
            </w:r>
          </w:p>
        </w:tc>
      </w:tr>
      <w:tr w:rsidR="004F724A" w:rsidRPr="00307B11" w:rsidTr="00A17D2E">
        <w:tc>
          <w:tcPr>
            <w:tcW w:w="534" w:type="dxa"/>
            <w:shd w:val="clear" w:color="auto" w:fill="auto"/>
            <w:vAlign w:val="center"/>
          </w:tcPr>
          <w:p w:rsidR="004F724A" w:rsidRDefault="00854299">
            <w:pPr>
              <w:wordWrap w:val="0"/>
              <w:spacing w:line="240" w:lineRule="auto"/>
              <w:jc w:val="left"/>
              <w:rPr>
                <w:rFonts w:asciiTheme="minorEastAsia" w:hAnsiTheme="minorEastAsia" w:hint="eastAsia"/>
                <w:szCs w:val="21"/>
              </w:rPr>
            </w:pPr>
            <w:r>
              <w:rPr>
                <w:rFonts w:asciiTheme="minorEastAsia" w:hAnsiTheme="minorEastAsia" w:hint="eastAsia"/>
                <w:szCs w:val="21"/>
              </w:rPr>
              <w:lastRenderedPageBreak/>
              <w:t>31</w:t>
            </w:r>
          </w:p>
        </w:tc>
        <w:tc>
          <w:tcPr>
            <w:tcW w:w="1162" w:type="dxa"/>
            <w:shd w:val="clear" w:color="auto" w:fill="auto"/>
            <w:vAlign w:val="center"/>
          </w:tcPr>
          <w:p w:rsidR="004F724A" w:rsidRPr="00307B11" w:rsidRDefault="004F724A"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姑苏区</w:t>
            </w:r>
          </w:p>
        </w:tc>
        <w:tc>
          <w:tcPr>
            <w:tcW w:w="2890" w:type="dxa"/>
            <w:shd w:val="clear" w:color="auto" w:fill="auto"/>
            <w:vAlign w:val="center"/>
          </w:tcPr>
          <w:p w:rsidR="004F724A" w:rsidRPr="00307B11" w:rsidRDefault="004F724A" w:rsidP="00307B11">
            <w:pPr>
              <w:wordWrap w:val="0"/>
              <w:spacing w:line="240" w:lineRule="auto"/>
              <w:jc w:val="left"/>
              <w:rPr>
                <w:rFonts w:asciiTheme="minorEastAsia" w:hAnsiTheme="minorEastAsia"/>
                <w:szCs w:val="21"/>
              </w:rPr>
            </w:pPr>
            <w:r w:rsidRPr="00307B11">
              <w:rPr>
                <w:rFonts w:asciiTheme="minorEastAsia" w:hAnsiTheme="minorEastAsia" w:hint="eastAsia"/>
                <w:szCs w:val="21"/>
              </w:rPr>
              <w:t>书院巷94号噪声扰民</w:t>
            </w:r>
          </w:p>
        </w:tc>
        <w:tc>
          <w:tcPr>
            <w:tcW w:w="9446" w:type="dxa"/>
            <w:shd w:val="clear" w:color="auto" w:fill="auto"/>
            <w:vAlign w:val="center"/>
          </w:tcPr>
          <w:p w:rsidR="004F724A" w:rsidRPr="00307B11" w:rsidRDefault="004F724A" w:rsidP="00991F27">
            <w:pPr>
              <w:wordWrap w:val="0"/>
              <w:spacing w:line="240" w:lineRule="auto"/>
              <w:jc w:val="left"/>
              <w:rPr>
                <w:rFonts w:asciiTheme="minorEastAsia" w:hAnsiTheme="minorEastAsia"/>
                <w:szCs w:val="21"/>
              </w:rPr>
            </w:pPr>
            <w:r w:rsidRPr="00307B11">
              <w:rPr>
                <w:rFonts w:asciiTheme="minorEastAsia" w:hAnsiTheme="minorEastAsia" w:hint="eastAsia"/>
                <w:szCs w:val="21"/>
              </w:rPr>
              <w:t>经查，投诉人反映的工程为书院巷公交站台改造工程，施工单位：苏州市沧展建设有限公司。2021年12月24日，</w:t>
            </w:r>
            <w:r>
              <w:rPr>
                <w:rFonts w:asciiTheme="minorEastAsia" w:hAnsiTheme="minorEastAsia" w:hint="eastAsia"/>
                <w:szCs w:val="21"/>
              </w:rPr>
              <w:t>姑苏生态环境局</w:t>
            </w:r>
            <w:r w:rsidRPr="00307B11">
              <w:rPr>
                <w:rFonts w:asciiTheme="minorEastAsia" w:hAnsiTheme="minorEastAsia" w:hint="eastAsia"/>
                <w:szCs w:val="21"/>
              </w:rPr>
              <w:t>执法人员立即至现场检查，现场正在作业，负责人表示目前施工为公交站台改造更新工程阶段。工期预计2022年一月结束。</w:t>
            </w:r>
            <w:r>
              <w:rPr>
                <w:rFonts w:asciiTheme="minorEastAsia" w:hAnsiTheme="minorEastAsia" w:hint="eastAsia"/>
                <w:szCs w:val="21"/>
              </w:rPr>
              <w:t>姑苏生态环境局</w:t>
            </w:r>
            <w:r w:rsidRPr="00307B11">
              <w:rPr>
                <w:rFonts w:asciiTheme="minorEastAsia" w:hAnsiTheme="minorEastAsia" w:hint="eastAsia"/>
                <w:szCs w:val="21"/>
              </w:rPr>
              <w:t>工作人员对现场负责人进行了宣传教育工作，并要求施工方遵守《中华人民共和国环境噪声污染防治法》和《苏州市建筑施工噪声污染防治管理规定》</w:t>
            </w:r>
            <w:r w:rsidR="00991F27">
              <w:rPr>
                <w:rFonts w:asciiTheme="minorEastAsia" w:hAnsiTheme="minorEastAsia" w:hint="eastAsia"/>
                <w:szCs w:val="21"/>
              </w:rPr>
              <w:t>，</w:t>
            </w:r>
            <w:r w:rsidRPr="00307B11">
              <w:rPr>
                <w:rFonts w:asciiTheme="minorEastAsia" w:hAnsiTheme="minorEastAsia" w:hint="eastAsia"/>
                <w:szCs w:val="21"/>
              </w:rPr>
              <w:t>施工时少鸣笛、避免急促踩刹车，尽量避免人为噪声扰民。</w:t>
            </w:r>
          </w:p>
        </w:tc>
      </w:tr>
      <w:tr w:rsidR="004F724A" w:rsidRPr="00307B11" w:rsidTr="00A17D2E">
        <w:tc>
          <w:tcPr>
            <w:tcW w:w="534" w:type="dxa"/>
            <w:shd w:val="clear" w:color="auto" w:fill="auto"/>
            <w:vAlign w:val="center"/>
          </w:tcPr>
          <w:p w:rsidR="004F724A" w:rsidRDefault="00854299">
            <w:pPr>
              <w:wordWrap w:val="0"/>
              <w:spacing w:line="240" w:lineRule="auto"/>
              <w:jc w:val="left"/>
              <w:rPr>
                <w:rFonts w:asciiTheme="minorEastAsia" w:hAnsiTheme="minorEastAsia" w:hint="eastAsia"/>
                <w:szCs w:val="21"/>
              </w:rPr>
            </w:pPr>
            <w:r>
              <w:rPr>
                <w:rFonts w:asciiTheme="minorEastAsia" w:hAnsiTheme="minorEastAsia" w:hint="eastAsia"/>
                <w:szCs w:val="21"/>
              </w:rPr>
              <w:t>32</w:t>
            </w:r>
          </w:p>
        </w:tc>
        <w:tc>
          <w:tcPr>
            <w:tcW w:w="1162" w:type="dxa"/>
            <w:shd w:val="clear" w:color="auto" w:fill="auto"/>
            <w:vAlign w:val="center"/>
          </w:tcPr>
          <w:p w:rsidR="004F724A" w:rsidRPr="00307B11" w:rsidRDefault="004F724A" w:rsidP="00A17D2E">
            <w:pPr>
              <w:wordWrap w:val="0"/>
              <w:spacing w:line="240" w:lineRule="auto"/>
              <w:jc w:val="center"/>
              <w:rPr>
                <w:rFonts w:asciiTheme="minorEastAsia" w:hAnsiTheme="minorEastAsia"/>
                <w:szCs w:val="21"/>
              </w:rPr>
            </w:pPr>
            <w:r w:rsidRPr="00307B11">
              <w:rPr>
                <w:rFonts w:asciiTheme="minorEastAsia" w:hAnsiTheme="minorEastAsia" w:hint="eastAsia"/>
                <w:szCs w:val="21"/>
              </w:rPr>
              <w:t>姑苏区</w:t>
            </w:r>
          </w:p>
        </w:tc>
        <w:tc>
          <w:tcPr>
            <w:tcW w:w="2890" w:type="dxa"/>
            <w:shd w:val="clear" w:color="auto" w:fill="auto"/>
            <w:vAlign w:val="center"/>
          </w:tcPr>
          <w:p w:rsidR="004F724A" w:rsidRPr="00307B11" w:rsidRDefault="004F724A" w:rsidP="00307B11">
            <w:pPr>
              <w:wordWrap w:val="0"/>
              <w:spacing w:line="240" w:lineRule="auto"/>
              <w:jc w:val="left"/>
              <w:rPr>
                <w:rFonts w:asciiTheme="minorEastAsia" w:hAnsiTheme="minorEastAsia"/>
                <w:szCs w:val="21"/>
              </w:rPr>
            </w:pPr>
            <w:r w:rsidRPr="00307B11">
              <w:rPr>
                <w:rFonts w:asciiTheme="minorEastAsia" w:hAnsiTheme="minorEastAsia" w:hint="eastAsia"/>
                <w:szCs w:val="21"/>
              </w:rPr>
              <w:t>华侨城项目夜间施工噪声扰民</w:t>
            </w:r>
          </w:p>
        </w:tc>
        <w:tc>
          <w:tcPr>
            <w:tcW w:w="9446" w:type="dxa"/>
            <w:shd w:val="clear" w:color="auto" w:fill="auto"/>
            <w:vAlign w:val="center"/>
          </w:tcPr>
          <w:p w:rsidR="004F724A" w:rsidRPr="00307B11" w:rsidRDefault="004F724A" w:rsidP="00991F27">
            <w:pPr>
              <w:wordWrap w:val="0"/>
              <w:spacing w:line="240" w:lineRule="auto"/>
              <w:jc w:val="left"/>
              <w:rPr>
                <w:rFonts w:asciiTheme="minorEastAsia" w:hAnsiTheme="minorEastAsia"/>
                <w:szCs w:val="21"/>
              </w:rPr>
            </w:pPr>
            <w:r w:rsidRPr="00307B11">
              <w:rPr>
                <w:rFonts w:asciiTheme="minorEastAsia" w:hAnsiTheme="minorEastAsia" w:hint="eastAsia"/>
                <w:szCs w:val="21"/>
              </w:rPr>
              <w:t>经2022年1月13日现场查勘，举报人反映的工地名称</w:t>
            </w:r>
            <w:proofErr w:type="gramStart"/>
            <w:r w:rsidRPr="00307B11">
              <w:rPr>
                <w:rFonts w:asciiTheme="minorEastAsia" w:hAnsiTheme="minorEastAsia" w:hint="eastAsia"/>
                <w:szCs w:val="21"/>
              </w:rPr>
              <w:t>为苏地</w:t>
            </w:r>
            <w:proofErr w:type="gramEnd"/>
            <w:r w:rsidRPr="00307B11">
              <w:rPr>
                <w:rFonts w:asciiTheme="minorEastAsia" w:hAnsiTheme="minorEastAsia" w:hint="eastAsia"/>
                <w:szCs w:val="21"/>
              </w:rPr>
              <w:t>2021-WG-16号地块，建设单位为苏州新侨置业有限公司，施工单位为苏州建鑫建设工程有限公司，施工现场负责人蒋旭东。该项目共8幢住宅楼，目前处于基础阶段，施工工期：2021年10月至2022年11月。举报人提供的图片为工地大门道路夜间车辆照片，举报情况属实。查阅最近审批记录，当日该单位未进行夜间施工审批。1月14日，</w:t>
            </w:r>
            <w:r w:rsidR="00991F27">
              <w:rPr>
                <w:rFonts w:asciiTheme="minorEastAsia" w:hAnsiTheme="minorEastAsia" w:hint="eastAsia"/>
                <w:szCs w:val="21"/>
              </w:rPr>
              <w:t>姑苏生态环境局</w:t>
            </w:r>
            <w:r w:rsidRPr="00307B11">
              <w:rPr>
                <w:rFonts w:asciiTheme="minorEastAsia" w:hAnsiTheme="minorEastAsia" w:hint="eastAsia"/>
                <w:szCs w:val="21"/>
              </w:rPr>
              <w:t>工作人员约见负责人，要求施工方遵守《中华人民共和国环境噪声污染防治法》和《苏州市建筑施工噪声污染防治管理规定》</w:t>
            </w:r>
            <w:r w:rsidR="00991F27">
              <w:rPr>
                <w:rFonts w:asciiTheme="minorEastAsia" w:hAnsiTheme="minorEastAsia" w:hint="eastAsia"/>
                <w:szCs w:val="21"/>
              </w:rPr>
              <w:t>，</w:t>
            </w:r>
            <w:r w:rsidRPr="00307B11">
              <w:rPr>
                <w:rFonts w:asciiTheme="minorEastAsia" w:hAnsiTheme="minorEastAsia" w:hint="eastAsia"/>
                <w:szCs w:val="21"/>
              </w:rPr>
              <w:t>合理安排工序，在后期道路辅助设施安装施工中避免夜间作业</w:t>
            </w:r>
            <w:r w:rsidR="00991F27">
              <w:rPr>
                <w:rFonts w:asciiTheme="minorEastAsia" w:hAnsiTheme="minorEastAsia" w:hint="eastAsia"/>
                <w:szCs w:val="21"/>
              </w:rPr>
              <w:t>，</w:t>
            </w:r>
            <w:r w:rsidRPr="00307B11">
              <w:rPr>
                <w:rFonts w:asciiTheme="minorEastAsia" w:hAnsiTheme="minorEastAsia" w:hint="eastAsia"/>
                <w:szCs w:val="21"/>
              </w:rPr>
              <w:t>施工时少鸣笛、避免急促踩刹车，尽量避免人为噪声扰民。</w:t>
            </w:r>
          </w:p>
        </w:tc>
      </w:tr>
      <w:tr w:rsidR="004F724A" w:rsidRPr="00307B11" w:rsidTr="00A17D2E">
        <w:tc>
          <w:tcPr>
            <w:tcW w:w="534" w:type="dxa"/>
            <w:shd w:val="clear" w:color="auto" w:fill="auto"/>
            <w:vAlign w:val="center"/>
          </w:tcPr>
          <w:p w:rsidR="004F724A" w:rsidRDefault="00854299">
            <w:pPr>
              <w:wordWrap w:val="0"/>
              <w:spacing w:line="240" w:lineRule="auto"/>
              <w:jc w:val="left"/>
              <w:rPr>
                <w:rFonts w:asciiTheme="minorEastAsia" w:hAnsiTheme="minorEastAsia" w:hint="eastAsia"/>
                <w:szCs w:val="21"/>
              </w:rPr>
            </w:pPr>
            <w:r>
              <w:rPr>
                <w:rFonts w:asciiTheme="minorEastAsia" w:hAnsiTheme="minorEastAsia" w:hint="eastAsia"/>
                <w:szCs w:val="21"/>
              </w:rPr>
              <w:t>33</w:t>
            </w:r>
          </w:p>
        </w:tc>
        <w:tc>
          <w:tcPr>
            <w:tcW w:w="1162" w:type="dxa"/>
            <w:shd w:val="clear" w:color="auto" w:fill="auto"/>
            <w:vAlign w:val="center"/>
          </w:tcPr>
          <w:p w:rsidR="004F724A" w:rsidRPr="00307B11" w:rsidRDefault="004F724A" w:rsidP="00A17D2E">
            <w:pPr>
              <w:wordWrap w:val="0"/>
              <w:spacing w:line="240" w:lineRule="auto"/>
              <w:jc w:val="center"/>
              <w:rPr>
                <w:rFonts w:asciiTheme="minorEastAsia" w:hAnsiTheme="minorEastAsia"/>
                <w:szCs w:val="21"/>
              </w:rPr>
            </w:pPr>
            <w:r w:rsidRPr="00307B11">
              <w:rPr>
                <w:rFonts w:asciiTheme="minorEastAsia" w:hAnsiTheme="minorEastAsia"/>
                <w:szCs w:val="21"/>
              </w:rPr>
              <w:t>高新区</w:t>
            </w:r>
          </w:p>
        </w:tc>
        <w:tc>
          <w:tcPr>
            <w:tcW w:w="2890" w:type="dxa"/>
            <w:shd w:val="clear" w:color="auto" w:fill="auto"/>
            <w:vAlign w:val="center"/>
          </w:tcPr>
          <w:p w:rsidR="004F724A" w:rsidRPr="00307B11" w:rsidRDefault="004F724A" w:rsidP="00307B11">
            <w:pPr>
              <w:wordWrap w:val="0"/>
              <w:spacing w:line="240" w:lineRule="auto"/>
              <w:jc w:val="left"/>
              <w:rPr>
                <w:rFonts w:asciiTheme="minorEastAsia" w:hAnsiTheme="minorEastAsia"/>
                <w:szCs w:val="21"/>
              </w:rPr>
            </w:pPr>
            <w:r w:rsidRPr="00307B11">
              <w:rPr>
                <w:rFonts w:asciiTheme="minorEastAsia" w:hAnsiTheme="minorEastAsia" w:hint="eastAsia"/>
                <w:szCs w:val="21"/>
              </w:rPr>
              <w:t>1月17日18：20</w:t>
            </w:r>
            <w:proofErr w:type="gramStart"/>
            <w:r w:rsidRPr="00307B11">
              <w:rPr>
                <w:rFonts w:asciiTheme="minorEastAsia" w:hAnsiTheme="minorEastAsia" w:hint="eastAsia"/>
                <w:szCs w:val="21"/>
              </w:rPr>
              <w:t>光韵达</w:t>
            </w:r>
            <w:proofErr w:type="gramEnd"/>
            <w:r w:rsidRPr="00307B11">
              <w:rPr>
                <w:rFonts w:asciiTheme="minorEastAsia" w:hAnsiTheme="minorEastAsia" w:hint="eastAsia"/>
                <w:szCs w:val="21"/>
              </w:rPr>
              <w:t>羽毛球馆（高新区科技城嘉陵江路101号）附近传来刺鼻的异味，怀疑是附近的工厂在排放废气，</w:t>
            </w:r>
            <w:proofErr w:type="gramStart"/>
            <w:r w:rsidRPr="00307B11">
              <w:rPr>
                <w:rFonts w:asciiTheme="minorEastAsia" w:hAnsiTheme="minorEastAsia" w:hint="eastAsia"/>
                <w:szCs w:val="21"/>
              </w:rPr>
              <w:t>望部门</w:t>
            </w:r>
            <w:proofErr w:type="gramEnd"/>
            <w:r w:rsidRPr="00307B11">
              <w:rPr>
                <w:rFonts w:asciiTheme="minorEastAsia" w:hAnsiTheme="minorEastAsia" w:hint="eastAsia"/>
                <w:szCs w:val="21"/>
              </w:rPr>
              <w:t>查处。</w:t>
            </w:r>
          </w:p>
        </w:tc>
        <w:tc>
          <w:tcPr>
            <w:tcW w:w="9446" w:type="dxa"/>
            <w:shd w:val="clear" w:color="auto" w:fill="auto"/>
            <w:vAlign w:val="center"/>
          </w:tcPr>
          <w:p w:rsidR="004F724A" w:rsidRPr="00307B11" w:rsidRDefault="004F724A" w:rsidP="00854299">
            <w:pPr>
              <w:wordWrap w:val="0"/>
              <w:spacing w:line="240" w:lineRule="auto"/>
              <w:jc w:val="left"/>
              <w:rPr>
                <w:rFonts w:asciiTheme="minorEastAsia" w:hAnsiTheme="minorEastAsia"/>
                <w:szCs w:val="21"/>
              </w:rPr>
            </w:pPr>
            <w:r w:rsidRPr="00307B11">
              <w:rPr>
                <w:rFonts w:asciiTheme="minorEastAsia" w:hAnsiTheme="minorEastAsia"/>
                <w:szCs w:val="21"/>
              </w:rPr>
              <w:t>接投诉人反映的信访受理单后，苏州高新区生态环境综合行政执法局执法人员赴现场检查，</w:t>
            </w:r>
            <w:proofErr w:type="gramStart"/>
            <w:r w:rsidRPr="00307B11">
              <w:rPr>
                <w:rFonts w:asciiTheme="minorEastAsia" w:hAnsiTheme="minorEastAsia"/>
                <w:szCs w:val="21"/>
              </w:rPr>
              <w:t>光韵达</w:t>
            </w:r>
            <w:proofErr w:type="gramEnd"/>
            <w:r w:rsidRPr="00307B11">
              <w:rPr>
                <w:rFonts w:asciiTheme="minorEastAsia" w:hAnsiTheme="minorEastAsia"/>
                <w:szCs w:val="21"/>
              </w:rPr>
              <w:t>羽毛球馆位于苏州高新区科技城嘉陵江路101号厂房4楼，该厂房分布为：1楼、2楼为苏州光韵达光电科技有限公司厂房，3楼为欧陆分析技术服务（苏州）有限公司实验室，4楼为</w:t>
            </w:r>
            <w:proofErr w:type="gramStart"/>
            <w:r w:rsidRPr="00307B11">
              <w:rPr>
                <w:rFonts w:asciiTheme="minorEastAsia" w:hAnsiTheme="minorEastAsia"/>
                <w:szCs w:val="21"/>
              </w:rPr>
              <w:t>光韵达</w:t>
            </w:r>
            <w:proofErr w:type="gramEnd"/>
            <w:r w:rsidRPr="00307B11">
              <w:rPr>
                <w:rFonts w:asciiTheme="minorEastAsia" w:hAnsiTheme="minorEastAsia"/>
                <w:szCs w:val="21"/>
              </w:rPr>
              <w:t>羽毛球馆、欧陆分析公司办公区域以及</w:t>
            </w:r>
            <w:proofErr w:type="gramStart"/>
            <w:r w:rsidRPr="00307B11">
              <w:rPr>
                <w:rFonts w:asciiTheme="minorEastAsia" w:hAnsiTheme="minorEastAsia"/>
                <w:szCs w:val="21"/>
              </w:rPr>
              <w:t>光韵达</w:t>
            </w:r>
            <w:proofErr w:type="gramEnd"/>
            <w:r w:rsidRPr="00307B11">
              <w:rPr>
                <w:rFonts w:asciiTheme="minorEastAsia" w:hAnsiTheme="minorEastAsia"/>
                <w:szCs w:val="21"/>
              </w:rPr>
              <w:t>公司食堂，5楼为</w:t>
            </w:r>
            <w:proofErr w:type="gramStart"/>
            <w:r w:rsidRPr="00307B11">
              <w:rPr>
                <w:rFonts w:asciiTheme="minorEastAsia" w:hAnsiTheme="minorEastAsia"/>
                <w:szCs w:val="21"/>
              </w:rPr>
              <w:t>光韵达</w:t>
            </w:r>
            <w:proofErr w:type="gramEnd"/>
            <w:r w:rsidRPr="00307B11">
              <w:rPr>
                <w:rFonts w:asciiTheme="minorEastAsia" w:hAnsiTheme="minorEastAsia"/>
                <w:szCs w:val="21"/>
              </w:rPr>
              <w:t>公司办公区域。现场检查时由于电路故障，</w:t>
            </w:r>
            <w:proofErr w:type="gramStart"/>
            <w:r w:rsidRPr="00307B11">
              <w:rPr>
                <w:rFonts w:asciiTheme="minorEastAsia" w:hAnsiTheme="minorEastAsia"/>
                <w:szCs w:val="21"/>
              </w:rPr>
              <w:t>整楼停电</w:t>
            </w:r>
            <w:proofErr w:type="gramEnd"/>
            <w:r w:rsidRPr="00307B11">
              <w:rPr>
                <w:rFonts w:asciiTheme="minorEastAsia" w:hAnsiTheme="minorEastAsia"/>
                <w:szCs w:val="21"/>
              </w:rPr>
              <w:t>中，企业均不在生产，执法人员在周边巡查，未发现有明显异味。检查发现位于</w:t>
            </w:r>
            <w:proofErr w:type="gramStart"/>
            <w:r w:rsidRPr="00307B11">
              <w:rPr>
                <w:rFonts w:asciiTheme="minorEastAsia" w:hAnsiTheme="minorEastAsia"/>
                <w:szCs w:val="21"/>
              </w:rPr>
              <w:t>光韵达</w:t>
            </w:r>
            <w:proofErr w:type="gramEnd"/>
            <w:r w:rsidRPr="00307B11">
              <w:rPr>
                <w:rFonts w:asciiTheme="minorEastAsia" w:hAnsiTheme="minorEastAsia"/>
                <w:szCs w:val="21"/>
              </w:rPr>
              <w:t>羽毛球馆旁的食堂油烟味较明显，该食堂中午提供约100人的工作餐、晚上提供约50人的工作餐，食堂厨房内异味较重，厨房建设有油烟管道，油烟经收集处理后通过厂房西侧的油烟排口排放，现场执法人员已要求食堂作业人员及时清理厨房，烹饪时开启油烟净化设备，定期维护油烟设备。</w:t>
            </w:r>
          </w:p>
        </w:tc>
      </w:tr>
    </w:tbl>
    <w:p w:rsidR="00270F64" w:rsidRDefault="00270F64">
      <w:pPr>
        <w:wordWrap w:val="0"/>
        <w:spacing w:line="240" w:lineRule="auto"/>
        <w:jc w:val="left"/>
        <w:rPr>
          <w:rFonts w:asciiTheme="minorEastAsia" w:hAnsiTheme="minorEastAsia"/>
          <w:szCs w:val="21"/>
        </w:rPr>
      </w:pPr>
      <w:bookmarkStart w:id="0" w:name="_GoBack"/>
      <w:bookmarkEnd w:id="0"/>
    </w:p>
    <w:sectPr w:rsidR="00270F64" w:rsidSect="00270F6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76E" w:rsidRDefault="0055176E">
      <w:pPr>
        <w:spacing w:line="240" w:lineRule="auto"/>
      </w:pPr>
      <w:r>
        <w:separator/>
      </w:r>
    </w:p>
  </w:endnote>
  <w:endnote w:type="continuationSeparator" w:id="0">
    <w:p w:rsidR="0055176E" w:rsidRDefault="005517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76E" w:rsidRDefault="0055176E">
      <w:pPr>
        <w:spacing w:line="240" w:lineRule="auto"/>
      </w:pPr>
      <w:r>
        <w:separator/>
      </w:r>
    </w:p>
  </w:footnote>
  <w:footnote w:type="continuationSeparator" w:id="0">
    <w:p w:rsidR="0055176E" w:rsidRDefault="0055176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C9B5B964"/>
    <w:rsid w:val="F2CF517A"/>
    <w:rsid w:val="FBE5617B"/>
    <w:rsid w:val="FF7ED737"/>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4786C"/>
    <w:rsid w:val="000503B2"/>
    <w:rsid w:val="00050664"/>
    <w:rsid w:val="000522D0"/>
    <w:rsid w:val="00052F00"/>
    <w:rsid w:val="00053572"/>
    <w:rsid w:val="000544DC"/>
    <w:rsid w:val="000546F9"/>
    <w:rsid w:val="000564D7"/>
    <w:rsid w:val="00056A5A"/>
    <w:rsid w:val="00057227"/>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6F6"/>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2BF4"/>
    <w:rsid w:val="00364B7A"/>
    <w:rsid w:val="00367D89"/>
    <w:rsid w:val="00367DF4"/>
    <w:rsid w:val="003713B5"/>
    <w:rsid w:val="00371FC9"/>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EA8"/>
    <w:rsid w:val="003A0D02"/>
    <w:rsid w:val="003A0FB3"/>
    <w:rsid w:val="003A1295"/>
    <w:rsid w:val="003A13AC"/>
    <w:rsid w:val="003A24DF"/>
    <w:rsid w:val="003A6644"/>
    <w:rsid w:val="003B2251"/>
    <w:rsid w:val="003B5D39"/>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7FAF"/>
    <w:rsid w:val="005605F3"/>
    <w:rsid w:val="0056111C"/>
    <w:rsid w:val="005629D4"/>
    <w:rsid w:val="00562EC1"/>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5FA3"/>
    <w:rsid w:val="007E693B"/>
    <w:rsid w:val="007E6A6C"/>
    <w:rsid w:val="007F17F6"/>
    <w:rsid w:val="007F3B8F"/>
    <w:rsid w:val="007F3BA8"/>
    <w:rsid w:val="007F496F"/>
    <w:rsid w:val="007F4B21"/>
    <w:rsid w:val="007F5677"/>
    <w:rsid w:val="007F5937"/>
    <w:rsid w:val="007F5BB5"/>
    <w:rsid w:val="007F63C1"/>
    <w:rsid w:val="007F64C9"/>
    <w:rsid w:val="007F765C"/>
    <w:rsid w:val="008013DA"/>
    <w:rsid w:val="00801BCD"/>
    <w:rsid w:val="0080371C"/>
    <w:rsid w:val="0080672F"/>
    <w:rsid w:val="008070A7"/>
    <w:rsid w:val="008106EB"/>
    <w:rsid w:val="0081097E"/>
    <w:rsid w:val="00811DB3"/>
    <w:rsid w:val="008121E2"/>
    <w:rsid w:val="00813BC0"/>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2124"/>
    <w:rsid w:val="008C2CDE"/>
    <w:rsid w:val="008C35A5"/>
    <w:rsid w:val="008C3641"/>
    <w:rsid w:val="008C4EA7"/>
    <w:rsid w:val="008C56CA"/>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37D8"/>
    <w:rsid w:val="00B53B81"/>
    <w:rsid w:val="00B53E6A"/>
    <w:rsid w:val="00B548C8"/>
    <w:rsid w:val="00B54F0A"/>
    <w:rsid w:val="00B55586"/>
    <w:rsid w:val="00B55CD9"/>
    <w:rsid w:val="00B56E86"/>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6962"/>
    <w:rsid w:val="00C06E54"/>
    <w:rsid w:val="00C0789C"/>
    <w:rsid w:val="00C100B0"/>
    <w:rsid w:val="00C1066D"/>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383"/>
    <w:rsid w:val="00E3073F"/>
    <w:rsid w:val="00E3136A"/>
    <w:rsid w:val="00E32652"/>
    <w:rsid w:val="00E32B33"/>
    <w:rsid w:val="00E343C2"/>
    <w:rsid w:val="00E35175"/>
    <w:rsid w:val="00E40D42"/>
    <w:rsid w:val="00E41BA4"/>
    <w:rsid w:val="00E41DDA"/>
    <w:rsid w:val="00E42203"/>
    <w:rsid w:val="00E42E56"/>
    <w:rsid w:val="00E430C7"/>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3DA8"/>
    <w:rsid w:val="00E758E7"/>
    <w:rsid w:val="00E77396"/>
    <w:rsid w:val="00E77491"/>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93D"/>
    <w:rsid w:val="00F603ED"/>
    <w:rsid w:val="00F62277"/>
    <w:rsid w:val="00F63C49"/>
    <w:rsid w:val="00F64570"/>
    <w:rsid w:val="00F6499B"/>
    <w:rsid w:val="00F6526F"/>
    <w:rsid w:val="00F66242"/>
    <w:rsid w:val="00F677A9"/>
    <w:rsid w:val="00F70852"/>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30E6"/>
    <w:rsid w:val="00FF4608"/>
    <w:rsid w:val="00FF484E"/>
    <w:rsid w:val="00FF497B"/>
    <w:rsid w:val="00FF5080"/>
    <w:rsid w:val="00FF6E04"/>
    <w:rsid w:val="3EE415D1"/>
    <w:rsid w:val="4CC00B43"/>
    <w:rsid w:val="679F16DF"/>
    <w:rsid w:val="6EF72AC8"/>
    <w:rsid w:val="745F5D7C"/>
    <w:rsid w:val="7F137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HTML Preformatted"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64"/>
    <w:pPr>
      <w:widowControl w:val="0"/>
      <w:spacing w:line="240" w:lineRule="exact"/>
      <w:jc w:val="both"/>
    </w:pPr>
    <w:rPr>
      <w:kern w:val="2"/>
      <w:sz w:val="21"/>
      <w:szCs w:val="22"/>
    </w:rPr>
  </w:style>
  <w:style w:type="paragraph" w:styleId="3">
    <w:name w:val="heading 3"/>
    <w:basedOn w:val="a"/>
    <w:next w:val="a"/>
    <w:link w:val="3Char"/>
    <w:qFormat/>
    <w:rsid w:val="00270F64"/>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270F64"/>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70F64"/>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rsid w:val="00270F64"/>
    <w:pPr>
      <w:pBdr>
        <w:bottom w:val="single" w:sz="6" w:space="1" w:color="auto"/>
      </w:pBdr>
      <w:tabs>
        <w:tab w:val="center" w:pos="4153"/>
        <w:tab w:val="right" w:pos="8306"/>
      </w:tabs>
      <w:snapToGrid w:val="0"/>
      <w:spacing w:line="240" w:lineRule="atLeast"/>
      <w:jc w:val="center"/>
    </w:pPr>
    <w:rPr>
      <w:sz w:val="18"/>
      <w:szCs w:val="18"/>
    </w:rPr>
  </w:style>
  <w:style w:type="paragraph" w:styleId="HTML">
    <w:name w:val="HTML Preformatted"/>
    <w:basedOn w:val="a"/>
    <w:link w:val="HTMLChar"/>
    <w:qFormat/>
    <w:rsid w:val="0027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paragraph" w:styleId="a5">
    <w:name w:val="Normal (Web)"/>
    <w:basedOn w:val="a"/>
    <w:uiPriority w:val="99"/>
    <w:unhideWhenUsed/>
    <w:rsid w:val="00270F64"/>
    <w:pPr>
      <w:widowControl/>
      <w:spacing w:before="75" w:after="75" w:line="240" w:lineRule="auto"/>
      <w:jc w:val="left"/>
    </w:pPr>
    <w:rPr>
      <w:rFonts w:ascii="宋体" w:eastAsia="宋体" w:hAnsi="宋体" w:cs="宋体"/>
      <w:kern w:val="0"/>
      <w:sz w:val="24"/>
      <w:szCs w:val="24"/>
    </w:rPr>
  </w:style>
  <w:style w:type="table" w:styleId="a6">
    <w:name w:val="Table Grid"/>
    <w:basedOn w:val="a1"/>
    <w:uiPriority w:val="59"/>
    <w:qFormat/>
    <w:rsid w:val="00270F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270F64"/>
    <w:rPr>
      <w:b/>
      <w:bCs/>
    </w:rPr>
  </w:style>
  <w:style w:type="character" w:styleId="a8">
    <w:name w:val="Hyperlink"/>
    <w:basedOn w:val="a0"/>
    <w:qFormat/>
    <w:rsid w:val="00270F64"/>
    <w:rPr>
      <w:color w:val="0000FF"/>
      <w:u w:val="single"/>
    </w:rPr>
  </w:style>
  <w:style w:type="character" w:customStyle="1" w:styleId="Char0">
    <w:name w:val="页眉 Char"/>
    <w:basedOn w:val="a0"/>
    <w:link w:val="a4"/>
    <w:uiPriority w:val="99"/>
    <w:rsid w:val="00270F64"/>
    <w:rPr>
      <w:sz w:val="18"/>
      <w:szCs w:val="18"/>
    </w:rPr>
  </w:style>
  <w:style w:type="character" w:customStyle="1" w:styleId="Char">
    <w:name w:val="页脚 Char"/>
    <w:basedOn w:val="a0"/>
    <w:link w:val="a3"/>
    <w:uiPriority w:val="99"/>
    <w:rsid w:val="00270F64"/>
    <w:rPr>
      <w:sz w:val="18"/>
      <w:szCs w:val="18"/>
    </w:rPr>
  </w:style>
  <w:style w:type="paragraph" w:customStyle="1" w:styleId="Default">
    <w:name w:val="Default"/>
    <w:rsid w:val="00270F64"/>
    <w:pPr>
      <w:widowControl w:val="0"/>
      <w:autoSpaceDE w:val="0"/>
      <w:autoSpaceDN w:val="0"/>
      <w:adjustRightInd w:val="0"/>
    </w:pPr>
    <w:rPr>
      <w:rFonts w:ascii="宋体" w:eastAsia="宋体" w:cs="宋体"/>
      <w:color w:val="000000"/>
      <w:sz w:val="24"/>
      <w:szCs w:val="24"/>
    </w:rPr>
  </w:style>
  <w:style w:type="character" w:customStyle="1" w:styleId="HTMLChar">
    <w:name w:val="HTML 预设格式 Char"/>
    <w:basedOn w:val="a0"/>
    <w:link w:val="HTML"/>
    <w:rsid w:val="00270F64"/>
    <w:rPr>
      <w:rFonts w:ascii="宋体" w:eastAsia="宋体" w:hAnsi="宋体" w:cs="宋体"/>
      <w:kern w:val="0"/>
      <w:sz w:val="24"/>
      <w:szCs w:val="24"/>
    </w:rPr>
  </w:style>
  <w:style w:type="paragraph" w:styleId="a9">
    <w:name w:val="List Paragraph"/>
    <w:basedOn w:val="a"/>
    <w:uiPriority w:val="34"/>
    <w:qFormat/>
    <w:rsid w:val="00270F64"/>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270F64"/>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qFormat/>
    <w:rsid w:val="00270F64"/>
    <w:rPr>
      <w:rFonts w:ascii="宋体" w:eastAsia="宋体" w:hAnsi="宋体" w:cs="宋体"/>
      <w:b/>
      <w:bCs/>
      <w:kern w:val="0"/>
      <w:sz w:val="27"/>
      <w:szCs w:val="27"/>
    </w:rPr>
  </w:style>
  <w:style w:type="paragraph" w:customStyle="1" w:styleId="2">
    <w:name w:val="列出段落2"/>
    <w:basedOn w:val="a"/>
    <w:rsid w:val="00270F64"/>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qFormat/>
    <w:rsid w:val="00270F64"/>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qFormat/>
    <w:rsid w:val="00270F64"/>
  </w:style>
  <w:style w:type="paragraph" w:customStyle="1" w:styleId="40">
    <w:name w:val="列出段落4"/>
    <w:basedOn w:val="a"/>
    <w:rsid w:val="00270F64"/>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qFormat/>
    <w:rsid w:val="00270F64"/>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1453</Words>
  <Characters>8283</Characters>
  <Application>Microsoft Office Word</Application>
  <DocSecurity>0</DocSecurity>
  <Lines>69</Lines>
  <Paragraphs>19</Paragraphs>
  <ScaleCrop>false</ScaleCrop>
  <Company>Microsoft</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1539</cp:revision>
  <dcterms:created xsi:type="dcterms:W3CDTF">2015-04-30T09:53:00Z</dcterms:created>
  <dcterms:modified xsi:type="dcterms:W3CDTF">2022-01-26T07:00:00Z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