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24" w:rsidRDefault="00EE2324" w:rsidP="00FD1F2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E2324">
        <w:rPr>
          <w:rFonts w:ascii="方正小标宋简体" w:eastAsia="方正小标宋简体" w:hint="eastAsia"/>
          <w:sz w:val="44"/>
          <w:szCs w:val="44"/>
        </w:rPr>
        <w:t>江苏中法水务股份有限公司</w:t>
      </w:r>
    </w:p>
    <w:p w:rsidR="003549D2" w:rsidRPr="00FD1F2B" w:rsidRDefault="00EE2324" w:rsidP="00FD1F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E2324">
        <w:rPr>
          <w:rFonts w:ascii="方正小标宋简体" w:eastAsia="方正小标宋简体" w:hint="eastAsia"/>
          <w:sz w:val="44"/>
          <w:szCs w:val="44"/>
        </w:rPr>
        <w:t>扩建常熟市八字桥污水厂项目</w:t>
      </w:r>
    </w:p>
    <w:p w:rsidR="00FD1F2B" w:rsidRPr="00FD1F2B" w:rsidRDefault="009C1A22" w:rsidP="00FD1F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D1F2B">
        <w:rPr>
          <w:rFonts w:ascii="方正小标宋简体" w:eastAsia="方正小标宋简体" w:hint="eastAsia"/>
          <w:sz w:val="44"/>
          <w:szCs w:val="44"/>
        </w:rPr>
        <w:t>入河排污口设置</w:t>
      </w:r>
      <w:r w:rsidR="000F0D0E" w:rsidRPr="00FD1F2B">
        <w:rPr>
          <w:rFonts w:ascii="方正小标宋简体" w:eastAsia="方正小标宋简体" w:hint="eastAsia"/>
          <w:sz w:val="44"/>
          <w:szCs w:val="44"/>
        </w:rPr>
        <w:t>审批前公示</w:t>
      </w:r>
    </w:p>
    <w:p w:rsidR="00FD1F2B" w:rsidRDefault="00FD1F2B" w:rsidP="003557CF">
      <w:pPr>
        <w:ind w:firstLineChars="200" w:firstLine="640"/>
        <w:rPr>
          <w:rFonts w:ascii="仿宋_GB2312"/>
          <w:color w:val="000000"/>
          <w:szCs w:val="32"/>
        </w:rPr>
      </w:pP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EE2324" w:rsidRPr="00EE2324">
        <w:rPr>
          <w:rFonts w:ascii="仿宋_GB2312" w:hint="eastAsia"/>
          <w:color w:val="000000"/>
          <w:szCs w:val="32"/>
        </w:rPr>
        <w:t>江苏中法水务股份有限公司扩建常熟市八字桥污水厂项目</w:t>
      </w:r>
      <w:r w:rsidR="00E66524" w:rsidRPr="00740DB4">
        <w:rPr>
          <w:rFonts w:ascii="仿宋_GB2312" w:hint="eastAsia"/>
          <w:color w:val="000000"/>
          <w:szCs w:val="32"/>
        </w:rPr>
        <w:t>入河排污口设置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</w:t>
      </w:r>
      <w:r w:rsidR="00EE2324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EE2324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EE2324">
        <w:rPr>
          <w:rFonts w:ascii="仿宋_GB2312" w:hint="eastAsia"/>
          <w:color w:val="000000"/>
          <w:szCs w:val="32"/>
        </w:rPr>
        <w:t>21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</w:t>
      </w:r>
      <w:r w:rsidR="00EE2324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EE2324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4351CB">
        <w:rPr>
          <w:rFonts w:ascii="仿宋_GB2312" w:hint="eastAsia"/>
          <w:color w:val="000000"/>
          <w:szCs w:val="32"/>
        </w:rPr>
        <w:t>2</w:t>
      </w:r>
      <w:r w:rsidR="00EE2324">
        <w:rPr>
          <w:rFonts w:ascii="仿宋_GB2312" w:hint="eastAsia"/>
          <w:color w:val="000000"/>
          <w:szCs w:val="32"/>
        </w:rPr>
        <w:t>7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hyperlink r:id="rId7" w:history="1">
        <w:r w:rsidR="004351CB">
          <w:rPr>
            <w:rStyle w:val="a8"/>
            <w:rFonts w:ascii="Arial" w:hAnsi="Arial" w:cs="Arial"/>
          </w:rPr>
          <w:t>sstc@hbj.suzhou.gov.cn</w:t>
        </w:r>
      </w:hyperlink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EE2324" w:rsidRPr="00EE2324">
        <w:rPr>
          <w:rFonts w:ascii="仿宋_GB2312" w:hint="eastAsia"/>
          <w:color w:val="000000"/>
          <w:szCs w:val="32"/>
        </w:rPr>
        <w:t>江苏中法水务股份有限公司扩建常熟市八字桥污水厂</w:t>
      </w:r>
      <w:r w:rsidR="009F109F" w:rsidRPr="009F109F">
        <w:rPr>
          <w:rFonts w:ascii="仿宋_GB2312" w:hint="eastAsia"/>
          <w:color w:val="000000"/>
          <w:szCs w:val="32"/>
        </w:rPr>
        <w:t>项目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EE2324" w:rsidRPr="00EE2324">
        <w:rPr>
          <w:rFonts w:ascii="仿宋_GB2312" w:hint="eastAsia"/>
          <w:color w:val="000000"/>
          <w:szCs w:val="32"/>
        </w:rPr>
        <w:t>江苏中法水务股份有限公司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 w:rsidRPr="00223D5E">
        <w:rPr>
          <w:rFonts w:ascii="仿宋_GB2312" w:hint="eastAsia"/>
          <w:color w:val="000000"/>
          <w:szCs w:val="32"/>
        </w:rPr>
        <w:t>：</w:t>
      </w:r>
      <w:r w:rsidR="00EE2324" w:rsidRPr="00223D5E">
        <w:rPr>
          <w:rFonts w:ascii="仿宋_GB2312" w:hint="eastAsia"/>
          <w:color w:val="000000"/>
          <w:szCs w:val="32"/>
        </w:rPr>
        <w:t>江苏中法水务股份有限公司扩建常熟市八字桥污水厂</w:t>
      </w:r>
      <w:r w:rsidR="008C29FB" w:rsidRPr="00223D5E">
        <w:rPr>
          <w:rFonts w:ascii="仿宋_GB2312" w:hint="eastAsia"/>
          <w:color w:val="000000"/>
          <w:szCs w:val="32"/>
        </w:rPr>
        <w:t>项目位于常熟市</w:t>
      </w:r>
      <w:r w:rsidR="00EE2324" w:rsidRPr="00223D5E">
        <w:rPr>
          <w:rFonts w:ascii="仿宋_GB2312" w:hint="eastAsia"/>
          <w:color w:val="000000"/>
          <w:szCs w:val="32"/>
        </w:rPr>
        <w:t>支塘镇支新路2号</w:t>
      </w:r>
      <w:r w:rsidR="008C29FB" w:rsidRPr="00223D5E">
        <w:rPr>
          <w:rFonts w:ascii="仿宋_GB2312" w:hint="eastAsia"/>
          <w:color w:val="000000"/>
          <w:szCs w:val="32"/>
        </w:rPr>
        <w:t>，</w:t>
      </w:r>
      <w:r w:rsidR="00223D5E">
        <w:rPr>
          <w:rFonts w:ascii="仿宋_GB2312" w:hint="eastAsia"/>
          <w:color w:val="000000"/>
          <w:szCs w:val="32"/>
        </w:rPr>
        <w:t>原</w:t>
      </w:r>
      <w:r w:rsidR="00EE2324" w:rsidRPr="00223D5E">
        <w:rPr>
          <w:rFonts w:ascii="仿宋_GB2312" w:hint="eastAsia"/>
          <w:color w:val="000000"/>
          <w:szCs w:val="32"/>
        </w:rPr>
        <w:t>一期工程处理规模为1.5万t/d，扩建后全厂处理能力达到3万t/d。</w:t>
      </w:r>
      <w:r w:rsidR="00EE2324" w:rsidRPr="00223D5E">
        <w:rPr>
          <w:rFonts w:ascii="仿宋_GB2312" w:hint="eastAsia"/>
          <w:color w:val="000000"/>
          <w:szCs w:val="32"/>
        </w:rPr>
        <w:lastRenderedPageBreak/>
        <w:t>原</w:t>
      </w:r>
      <w:r w:rsidR="00587024" w:rsidRPr="00223D5E">
        <w:rPr>
          <w:rFonts w:ascii="仿宋_GB2312" w:hint="eastAsia"/>
          <w:color w:val="000000"/>
          <w:szCs w:val="32"/>
        </w:rPr>
        <w:t>一期工程</w:t>
      </w:r>
      <w:r w:rsidR="00620629" w:rsidRPr="00223D5E">
        <w:rPr>
          <w:rFonts w:ascii="仿宋_GB2312" w:hint="eastAsia"/>
          <w:color w:val="000000"/>
          <w:szCs w:val="32"/>
        </w:rPr>
        <w:t>入河排污口</w:t>
      </w:r>
      <w:r w:rsidR="00EE2324" w:rsidRPr="00223D5E">
        <w:rPr>
          <w:rFonts w:ascii="仿宋_GB2312" w:hint="eastAsia"/>
          <w:color w:val="000000"/>
          <w:szCs w:val="32"/>
        </w:rPr>
        <w:t>位于盐铁塘西侧，</w:t>
      </w:r>
      <w:r w:rsidR="00935E00" w:rsidRPr="00223D5E">
        <w:rPr>
          <w:rFonts w:ascii="仿宋_GB2312" w:hint="eastAsia"/>
          <w:color w:val="000000"/>
          <w:szCs w:val="32"/>
        </w:rPr>
        <w:t>排污口地理位置坐标为北纬</w:t>
      </w:r>
      <w:r w:rsidR="00EE2324" w:rsidRPr="00223D5E">
        <w:rPr>
          <w:rFonts w:ascii="仿宋_GB2312" w:hint="eastAsia"/>
          <w:color w:val="000000"/>
          <w:szCs w:val="32"/>
        </w:rPr>
        <w:t>31°36′16.31″</w:t>
      </w:r>
      <w:r w:rsidR="00935E00" w:rsidRPr="00223D5E">
        <w:rPr>
          <w:rFonts w:ascii="仿宋_GB2312" w:hint="eastAsia"/>
          <w:color w:val="000000"/>
          <w:szCs w:val="32"/>
        </w:rPr>
        <w:t>，东经</w:t>
      </w:r>
      <w:r w:rsidR="00EE2324" w:rsidRPr="00223D5E">
        <w:rPr>
          <w:rFonts w:ascii="仿宋_GB2312" w:hint="eastAsia"/>
          <w:color w:val="000000"/>
          <w:szCs w:val="32"/>
        </w:rPr>
        <w:t>120°57′44.11″</w:t>
      </w:r>
      <w:r w:rsidR="00935E00" w:rsidRPr="00223D5E">
        <w:rPr>
          <w:rFonts w:ascii="仿宋_GB2312" w:hint="eastAsia"/>
          <w:color w:val="000000"/>
          <w:szCs w:val="32"/>
        </w:rPr>
        <w:t>，</w:t>
      </w:r>
      <w:r w:rsidR="00587024" w:rsidRPr="00223D5E">
        <w:rPr>
          <w:rFonts w:ascii="仿宋_GB2312" w:hint="eastAsia"/>
          <w:color w:val="000000"/>
          <w:szCs w:val="32"/>
        </w:rPr>
        <w:t>仍维持一期</w:t>
      </w:r>
      <w:r w:rsidR="007C38C4" w:rsidRPr="00223D5E">
        <w:rPr>
          <w:rFonts w:ascii="仿宋_GB2312" w:hint="eastAsia"/>
          <w:color w:val="000000"/>
          <w:szCs w:val="32"/>
        </w:rPr>
        <w:t>尾水</w:t>
      </w:r>
      <w:r w:rsidR="00620629" w:rsidRPr="00223D5E">
        <w:rPr>
          <w:rFonts w:ascii="仿宋_GB2312" w:hint="eastAsia"/>
          <w:color w:val="000000"/>
          <w:szCs w:val="32"/>
        </w:rPr>
        <w:t>排放规模</w:t>
      </w:r>
      <w:r w:rsidR="00EE2324" w:rsidRPr="00223D5E">
        <w:rPr>
          <w:rFonts w:ascii="仿宋_GB2312" w:hint="eastAsia"/>
          <w:color w:val="000000"/>
          <w:szCs w:val="32"/>
        </w:rPr>
        <w:t>547.5</w:t>
      </w:r>
      <w:r w:rsidR="007C38C4" w:rsidRPr="00223D5E">
        <w:rPr>
          <w:rFonts w:ascii="仿宋_GB2312" w:hint="eastAsia"/>
          <w:color w:val="000000"/>
          <w:szCs w:val="32"/>
        </w:rPr>
        <w:t>万t/</w:t>
      </w:r>
      <w:r w:rsidR="00935E00" w:rsidRPr="00223D5E">
        <w:rPr>
          <w:rFonts w:ascii="仿宋_GB2312" w:hint="eastAsia"/>
          <w:color w:val="000000"/>
          <w:szCs w:val="32"/>
        </w:rPr>
        <w:t>a</w:t>
      </w:r>
      <w:r w:rsidR="00620629" w:rsidRPr="00223D5E">
        <w:rPr>
          <w:rFonts w:ascii="仿宋_GB2312" w:hint="eastAsia"/>
          <w:color w:val="000000"/>
          <w:szCs w:val="32"/>
        </w:rPr>
        <w:t>（</w:t>
      </w:r>
      <w:r w:rsidR="00EE2324" w:rsidRPr="00223D5E">
        <w:rPr>
          <w:rFonts w:ascii="仿宋_GB2312" w:hint="eastAsia"/>
          <w:color w:val="000000"/>
          <w:szCs w:val="32"/>
        </w:rPr>
        <w:t>1.5万t/d</w:t>
      </w:r>
      <w:r w:rsidR="00620629" w:rsidRPr="00223D5E">
        <w:rPr>
          <w:rFonts w:ascii="仿宋_GB2312" w:hint="eastAsia"/>
          <w:color w:val="000000"/>
          <w:szCs w:val="32"/>
        </w:rPr>
        <w:t>）</w:t>
      </w:r>
      <w:r w:rsidR="00587024" w:rsidRPr="00223D5E">
        <w:rPr>
          <w:rFonts w:ascii="仿宋_GB2312" w:hint="eastAsia"/>
          <w:color w:val="000000"/>
          <w:szCs w:val="32"/>
        </w:rPr>
        <w:t>。扩建项目</w:t>
      </w:r>
      <w:r w:rsidR="00620629" w:rsidRPr="00223D5E">
        <w:rPr>
          <w:rFonts w:ascii="仿宋_GB2312" w:hint="eastAsia"/>
          <w:color w:val="000000"/>
          <w:szCs w:val="32"/>
        </w:rPr>
        <w:t>新设</w:t>
      </w:r>
      <w:r w:rsidR="00637262" w:rsidRPr="00223D5E">
        <w:rPr>
          <w:rFonts w:ascii="仿宋_GB2312" w:hint="eastAsia"/>
          <w:color w:val="000000"/>
          <w:szCs w:val="32"/>
        </w:rPr>
        <w:t>入河排污口</w:t>
      </w:r>
      <w:r w:rsidR="00620629" w:rsidRPr="00223D5E">
        <w:rPr>
          <w:rFonts w:ascii="仿宋_GB2312" w:hint="eastAsia"/>
          <w:color w:val="000000"/>
          <w:szCs w:val="32"/>
        </w:rPr>
        <w:t>位于</w:t>
      </w:r>
      <w:r w:rsidR="00587024" w:rsidRPr="00223D5E">
        <w:rPr>
          <w:rFonts w:ascii="仿宋_GB2312" w:hint="eastAsia"/>
          <w:color w:val="000000"/>
          <w:szCs w:val="32"/>
        </w:rPr>
        <w:t>树</w:t>
      </w:r>
      <w:r w:rsidR="00935E00" w:rsidRPr="00223D5E">
        <w:rPr>
          <w:rFonts w:ascii="仿宋_GB2312" w:hint="eastAsia"/>
          <w:color w:val="000000"/>
          <w:szCs w:val="32"/>
        </w:rPr>
        <w:t>泾</w:t>
      </w:r>
      <w:r w:rsidR="00723098" w:rsidRPr="00223D5E">
        <w:rPr>
          <w:rFonts w:ascii="仿宋_GB2312" w:hint="eastAsia"/>
          <w:color w:val="000000"/>
          <w:szCs w:val="32"/>
        </w:rPr>
        <w:t>北侧</w:t>
      </w:r>
      <w:r w:rsidR="00935E00" w:rsidRPr="00223D5E">
        <w:rPr>
          <w:rFonts w:ascii="仿宋_GB2312" w:hint="eastAsia"/>
          <w:color w:val="000000"/>
          <w:szCs w:val="32"/>
        </w:rPr>
        <w:t>，排污口地理位置坐标为北纬</w:t>
      </w:r>
      <w:r w:rsidR="00587024" w:rsidRPr="00223D5E">
        <w:rPr>
          <w:rFonts w:ascii="仿宋_GB2312" w:hint="eastAsia"/>
          <w:color w:val="000000"/>
          <w:szCs w:val="32"/>
        </w:rPr>
        <w:t>31°36′5.51″</w:t>
      </w:r>
      <w:r w:rsidR="00935E00" w:rsidRPr="00223D5E">
        <w:rPr>
          <w:rFonts w:ascii="仿宋_GB2312" w:hint="eastAsia"/>
          <w:color w:val="000000"/>
          <w:szCs w:val="32"/>
        </w:rPr>
        <w:t>，东经</w:t>
      </w:r>
      <w:r w:rsidR="00587024" w:rsidRPr="00223D5E">
        <w:rPr>
          <w:rFonts w:ascii="仿宋_GB2312" w:hint="eastAsia"/>
          <w:color w:val="000000"/>
          <w:szCs w:val="32"/>
        </w:rPr>
        <w:t>120°57′38.18″</w:t>
      </w:r>
      <w:r w:rsidR="00935E00" w:rsidRPr="00223D5E">
        <w:rPr>
          <w:rFonts w:ascii="仿宋_GB2312" w:hint="eastAsia"/>
          <w:color w:val="000000"/>
          <w:szCs w:val="32"/>
        </w:rPr>
        <w:t>，</w:t>
      </w:r>
      <w:r w:rsidR="00620629" w:rsidRPr="00223D5E">
        <w:rPr>
          <w:rFonts w:ascii="仿宋_GB2312" w:hint="eastAsia"/>
          <w:color w:val="000000"/>
          <w:szCs w:val="32"/>
        </w:rPr>
        <w:t>尾水</w:t>
      </w:r>
      <w:r w:rsidR="00723098" w:rsidRPr="00223D5E">
        <w:rPr>
          <w:rFonts w:ascii="仿宋_GB2312" w:hint="eastAsia"/>
          <w:color w:val="000000"/>
          <w:szCs w:val="32"/>
        </w:rPr>
        <w:t>经湿地处理后排入附近河网，</w:t>
      </w:r>
      <w:r w:rsidR="00620629" w:rsidRPr="00223D5E">
        <w:rPr>
          <w:rFonts w:ascii="仿宋_GB2312" w:hint="eastAsia"/>
          <w:color w:val="000000"/>
          <w:szCs w:val="32"/>
        </w:rPr>
        <w:t>排放规模</w:t>
      </w:r>
      <w:r w:rsidR="00587024" w:rsidRPr="00223D5E">
        <w:rPr>
          <w:rFonts w:ascii="仿宋_GB2312" w:hint="eastAsia"/>
          <w:color w:val="000000"/>
          <w:szCs w:val="32"/>
        </w:rPr>
        <w:t>547.5</w:t>
      </w:r>
      <w:r w:rsidR="00620629" w:rsidRPr="00223D5E">
        <w:rPr>
          <w:rFonts w:ascii="仿宋_GB2312" w:hint="eastAsia"/>
          <w:color w:val="000000"/>
          <w:szCs w:val="32"/>
        </w:rPr>
        <w:t>万t/</w:t>
      </w:r>
      <w:r w:rsidR="00935E00" w:rsidRPr="00223D5E">
        <w:rPr>
          <w:rFonts w:ascii="仿宋_GB2312" w:hint="eastAsia"/>
          <w:color w:val="000000"/>
          <w:szCs w:val="32"/>
        </w:rPr>
        <w:t>a</w:t>
      </w:r>
      <w:r w:rsidR="00620629" w:rsidRPr="00223D5E">
        <w:rPr>
          <w:rFonts w:ascii="仿宋_GB2312" w:hint="eastAsia"/>
          <w:color w:val="000000"/>
          <w:szCs w:val="32"/>
        </w:rPr>
        <w:t>（</w:t>
      </w:r>
      <w:r w:rsidR="00587024" w:rsidRPr="00223D5E">
        <w:rPr>
          <w:rFonts w:ascii="仿宋_GB2312" w:hint="eastAsia"/>
          <w:color w:val="000000"/>
          <w:szCs w:val="32"/>
        </w:rPr>
        <w:t>1.5万t/d</w:t>
      </w:r>
      <w:r w:rsidR="00620629" w:rsidRPr="00223D5E">
        <w:rPr>
          <w:rFonts w:ascii="仿宋_GB2312" w:hint="eastAsia"/>
          <w:color w:val="000000"/>
          <w:szCs w:val="32"/>
        </w:rPr>
        <w:t>）</w:t>
      </w:r>
      <w:r w:rsidR="00935E00" w:rsidRPr="00223D5E">
        <w:rPr>
          <w:rFonts w:ascii="仿宋_GB2312" w:hint="eastAsia"/>
          <w:color w:val="000000"/>
          <w:szCs w:val="32"/>
        </w:rPr>
        <w:t>。</w:t>
      </w:r>
      <w:r w:rsidR="00DB5A9C" w:rsidRPr="00223D5E">
        <w:rPr>
          <w:rFonts w:ascii="仿宋_GB2312" w:hint="eastAsia"/>
          <w:color w:val="000000"/>
          <w:szCs w:val="32"/>
        </w:rPr>
        <w:t>尾水排放</w:t>
      </w:r>
      <w:r w:rsidR="00321364" w:rsidRPr="00223D5E">
        <w:rPr>
          <w:rFonts w:ascii="仿宋_GB2312" w:hint="eastAsia"/>
          <w:color w:val="000000"/>
          <w:szCs w:val="32"/>
        </w:rPr>
        <w:t>执行</w:t>
      </w:r>
      <w:r w:rsidR="00537BDC" w:rsidRPr="00223D5E">
        <w:rPr>
          <w:rFonts w:ascii="仿宋_GB2312" w:hint="eastAsia"/>
          <w:color w:val="000000"/>
          <w:szCs w:val="32"/>
        </w:rPr>
        <w:t>《市委办公室、市政府办公室印发＜关于高质量推进城乡生活污水治理三年行动计划的实施意见＞的通知（</w:t>
      </w:r>
      <w:r w:rsidR="00537BDC" w:rsidRPr="00223D5E">
        <w:rPr>
          <w:rFonts w:ascii="仿宋_GB2312"/>
          <w:color w:val="000000"/>
          <w:szCs w:val="32"/>
        </w:rPr>
        <w:t xml:space="preserve"> </w:t>
      </w:r>
      <w:r w:rsidR="00537BDC" w:rsidRPr="00223D5E">
        <w:rPr>
          <w:rFonts w:ascii="仿宋_GB2312" w:hint="eastAsia"/>
          <w:color w:val="000000"/>
          <w:szCs w:val="32"/>
        </w:rPr>
        <w:t>苏委办发[</w:t>
      </w:r>
      <w:r w:rsidR="00537BDC" w:rsidRPr="00223D5E">
        <w:rPr>
          <w:rFonts w:ascii="仿宋_GB2312"/>
          <w:color w:val="000000"/>
          <w:szCs w:val="32"/>
        </w:rPr>
        <w:t>2018</w:t>
      </w:r>
      <w:r w:rsidR="00537BDC" w:rsidRPr="00223D5E">
        <w:rPr>
          <w:rFonts w:ascii="仿宋_GB2312" w:hint="eastAsia"/>
          <w:color w:val="000000"/>
          <w:szCs w:val="32"/>
        </w:rPr>
        <w:t>]</w:t>
      </w:r>
      <w:r w:rsidR="00537BDC" w:rsidRPr="00223D5E">
        <w:rPr>
          <w:rFonts w:ascii="仿宋_GB2312"/>
          <w:color w:val="000000"/>
          <w:szCs w:val="32"/>
        </w:rPr>
        <w:t>77</w:t>
      </w:r>
      <w:r w:rsidR="00537BDC" w:rsidRPr="00223D5E">
        <w:rPr>
          <w:rFonts w:ascii="仿宋_GB2312" w:hint="eastAsia"/>
          <w:color w:val="000000"/>
          <w:szCs w:val="32"/>
        </w:rPr>
        <w:t>号）》中的《苏州特别排放限值标准》、</w:t>
      </w:r>
      <w:r w:rsidR="00296F21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《太湖地区城镇污水处理厂及重点工业行业主要水污染物排放限值》（DB32/T1072-2018）表</w:t>
      </w:r>
      <w:r w:rsidR="00537BDC">
        <w:rPr>
          <w:rFonts w:ascii="仿宋_GB2312" w:hint="eastAsia"/>
          <w:color w:val="000000"/>
          <w:szCs w:val="32"/>
        </w:rPr>
        <w:t>1</w:t>
      </w:r>
      <w:r w:rsidR="00296F21" w:rsidRPr="00DC2794">
        <w:rPr>
          <w:rFonts w:ascii="仿宋_GB2312" w:hint="eastAsia"/>
          <w:color w:val="000000"/>
          <w:szCs w:val="32"/>
        </w:rPr>
        <w:t>标准和</w:t>
      </w:r>
      <w:r w:rsidR="00537BDC" w:rsidRPr="00223D5E">
        <w:rPr>
          <w:rFonts w:ascii="仿宋_GB2312" w:hint="eastAsia"/>
          <w:color w:val="000000"/>
          <w:szCs w:val="32"/>
        </w:rPr>
        <w:t>《城镇污水处理厂污染物排放标准》（</w:t>
      </w:r>
      <w:r w:rsidR="00537BDC" w:rsidRPr="00223D5E">
        <w:rPr>
          <w:rFonts w:ascii="仿宋_GB2312"/>
          <w:color w:val="000000"/>
          <w:szCs w:val="32"/>
        </w:rPr>
        <w:t>GB18918-2002</w:t>
      </w:r>
      <w:r w:rsidR="00537BDC" w:rsidRPr="00223D5E">
        <w:rPr>
          <w:rFonts w:ascii="仿宋_GB2312" w:hint="eastAsia"/>
          <w:color w:val="000000"/>
          <w:szCs w:val="32"/>
        </w:rPr>
        <w:t>）表</w:t>
      </w:r>
      <w:r w:rsidR="00537BDC" w:rsidRPr="00223D5E">
        <w:rPr>
          <w:rFonts w:ascii="仿宋_GB2312"/>
          <w:color w:val="000000"/>
          <w:szCs w:val="32"/>
        </w:rPr>
        <w:t xml:space="preserve">1 </w:t>
      </w:r>
      <w:r w:rsidR="00537BDC" w:rsidRPr="00223D5E">
        <w:rPr>
          <w:rFonts w:ascii="仿宋_GB2312" w:hint="eastAsia"/>
          <w:color w:val="000000"/>
          <w:szCs w:val="32"/>
        </w:rPr>
        <w:t>中的一级</w:t>
      </w:r>
      <w:r w:rsidR="00537BDC" w:rsidRPr="00223D5E">
        <w:rPr>
          <w:rFonts w:ascii="仿宋_GB2312"/>
          <w:color w:val="000000"/>
          <w:szCs w:val="32"/>
        </w:rPr>
        <w:t xml:space="preserve">A </w:t>
      </w:r>
      <w:r w:rsidR="00537BDC" w:rsidRPr="00223D5E">
        <w:rPr>
          <w:rFonts w:ascii="仿宋_GB2312" w:hint="eastAsia"/>
          <w:color w:val="000000"/>
          <w:szCs w:val="32"/>
        </w:rPr>
        <w:t>标准和表2、表3相应标准</w:t>
      </w:r>
      <w:r w:rsidR="00A30B80" w:rsidRPr="00223D5E">
        <w:rPr>
          <w:rFonts w:ascii="仿宋_GB2312" w:hint="eastAsia"/>
          <w:color w:val="000000"/>
          <w:szCs w:val="32"/>
        </w:rPr>
        <w:t>。</w:t>
      </w:r>
      <w:r w:rsidR="007D2AEF" w:rsidRPr="00223D5E">
        <w:rPr>
          <w:rFonts w:ascii="仿宋_GB2312" w:hint="eastAsia"/>
          <w:color w:val="000000"/>
          <w:szCs w:val="32"/>
        </w:rPr>
        <w:t>盐铁塘西侧、树泾北侧</w:t>
      </w:r>
      <w:r w:rsidR="00A30B80" w:rsidRPr="00223D5E">
        <w:rPr>
          <w:rFonts w:ascii="仿宋_GB2312" w:hint="eastAsia"/>
          <w:color w:val="000000"/>
          <w:szCs w:val="32"/>
        </w:rPr>
        <w:t>入河排污口</w:t>
      </w:r>
      <w:r w:rsidR="007D2AEF" w:rsidRPr="00223D5E">
        <w:rPr>
          <w:rFonts w:ascii="仿宋_GB2312" w:hint="eastAsia"/>
          <w:color w:val="000000"/>
          <w:szCs w:val="32"/>
        </w:rPr>
        <w:t>排放总量分别不超过</w:t>
      </w:r>
      <w:r w:rsidR="001401D4" w:rsidRPr="00223D5E">
        <w:rPr>
          <w:rFonts w:ascii="仿宋_GB2312" w:hint="eastAsia"/>
          <w:color w:val="000000"/>
          <w:szCs w:val="32"/>
        </w:rPr>
        <w:t>C</w:t>
      </w:r>
      <w:r w:rsidR="001401D4" w:rsidRPr="00223D5E">
        <w:rPr>
          <w:rFonts w:ascii="仿宋_GB2312"/>
          <w:color w:val="000000"/>
          <w:szCs w:val="32"/>
        </w:rPr>
        <w:t>OD</w:t>
      </w:r>
      <w:r w:rsidR="007D2AEF" w:rsidRPr="00223D5E">
        <w:rPr>
          <w:rFonts w:ascii="仿宋_GB2312" w:hint="eastAsia"/>
          <w:color w:val="000000"/>
          <w:szCs w:val="32"/>
        </w:rPr>
        <w:t>164.3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1401D4" w:rsidRPr="00223D5E">
        <w:rPr>
          <w:rFonts w:ascii="仿宋_GB2312" w:hint="eastAsia"/>
          <w:color w:val="000000"/>
          <w:szCs w:val="32"/>
        </w:rPr>
        <w:t>，氨氮</w:t>
      </w:r>
      <w:r w:rsidR="007D2AEF" w:rsidRPr="00223D5E">
        <w:rPr>
          <w:rFonts w:ascii="仿宋_GB2312" w:hint="eastAsia"/>
          <w:color w:val="000000"/>
          <w:szCs w:val="32"/>
        </w:rPr>
        <w:t>8.2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1401D4" w:rsidRPr="00223D5E">
        <w:rPr>
          <w:rFonts w:ascii="仿宋_GB2312" w:hint="eastAsia"/>
          <w:color w:val="000000"/>
          <w:szCs w:val="32"/>
        </w:rPr>
        <w:t>，总磷</w:t>
      </w:r>
      <w:r w:rsidR="007D2AEF" w:rsidRPr="00223D5E">
        <w:rPr>
          <w:rFonts w:ascii="仿宋_GB2312" w:hint="eastAsia"/>
          <w:color w:val="000000"/>
          <w:szCs w:val="32"/>
        </w:rPr>
        <w:t>1.6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1401D4" w:rsidRPr="00223D5E">
        <w:rPr>
          <w:rFonts w:ascii="仿宋_GB2312" w:hint="eastAsia"/>
          <w:color w:val="000000"/>
          <w:szCs w:val="32"/>
        </w:rPr>
        <w:t>，总氮</w:t>
      </w:r>
      <w:r w:rsidR="007D2AEF" w:rsidRPr="00223D5E">
        <w:rPr>
          <w:rFonts w:ascii="仿宋_GB2312" w:hint="eastAsia"/>
          <w:color w:val="000000"/>
          <w:szCs w:val="32"/>
        </w:rPr>
        <w:t>54.8</w:t>
      </w:r>
      <w:r w:rsidR="001401D4" w:rsidRPr="00223D5E">
        <w:rPr>
          <w:rFonts w:ascii="仿宋_GB2312" w:hint="eastAsia"/>
          <w:color w:val="000000"/>
          <w:szCs w:val="32"/>
        </w:rPr>
        <w:t>吨</w:t>
      </w:r>
      <w:r w:rsidR="007D2AEF" w:rsidRPr="00223D5E">
        <w:rPr>
          <w:rFonts w:ascii="仿宋_GB2312" w:hint="eastAsia"/>
          <w:color w:val="000000"/>
          <w:szCs w:val="32"/>
        </w:rPr>
        <w:t>/年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6A" w:rsidRDefault="0019526A" w:rsidP="003969F6">
      <w:r>
        <w:separator/>
      </w:r>
    </w:p>
  </w:endnote>
  <w:endnote w:type="continuationSeparator" w:id="1">
    <w:p w:rsidR="0019526A" w:rsidRDefault="0019526A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6A" w:rsidRDefault="0019526A" w:rsidP="003969F6">
      <w:r>
        <w:separator/>
      </w:r>
    </w:p>
  </w:footnote>
  <w:footnote w:type="continuationSeparator" w:id="1">
    <w:p w:rsidR="0019526A" w:rsidRDefault="0019526A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144A9"/>
    <w:rsid w:val="000763F5"/>
    <w:rsid w:val="000B5133"/>
    <w:rsid w:val="000B7487"/>
    <w:rsid w:val="000C07F3"/>
    <w:rsid w:val="000C67CC"/>
    <w:rsid w:val="000F0D0E"/>
    <w:rsid w:val="000F76D7"/>
    <w:rsid w:val="001401D4"/>
    <w:rsid w:val="0019526A"/>
    <w:rsid w:val="001A02ED"/>
    <w:rsid w:val="001B7455"/>
    <w:rsid w:val="001F1DFD"/>
    <w:rsid w:val="001F6E11"/>
    <w:rsid w:val="00223D5E"/>
    <w:rsid w:val="00225E6D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9394F"/>
    <w:rsid w:val="003969F6"/>
    <w:rsid w:val="003C5E7E"/>
    <w:rsid w:val="003D77FE"/>
    <w:rsid w:val="004174C9"/>
    <w:rsid w:val="004351CB"/>
    <w:rsid w:val="004658BF"/>
    <w:rsid w:val="00476C44"/>
    <w:rsid w:val="00484B43"/>
    <w:rsid w:val="00485002"/>
    <w:rsid w:val="004B516C"/>
    <w:rsid w:val="00537BDC"/>
    <w:rsid w:val="00537D5C"/>
    <w:rsid w:val="00587024"/>
    <w:rsid w:val="005B44E1"/>
    <w:rsid w:val="005B5CF4"/>
    <w:rsid w:val="005C3676"/>
    <w:rsid w:val="005F3139"/>
    <w:rsid w:val="00620629"/>
    <w:rsid w:val="006229B5"/>
    <w:rsid w:val="00624076"/>
    <w:rsid w:val="00635A06"/>
    <w:rsid w:val="00637262"/>
    <w:rsid w:val="0066762F"/>
    <w:rsid w:val="006E2DF5"/>
    <w:rsid w:val="006E3F29"/>
    <w:rsid w:val="00723098"/>
    <w:rsid w:val="00740DB4"/>
    <w:rsid w:val="0075041D"/>
    <w:rsid w:val="007C38C4"/>
    <w:rsid w:val="007D2AEF"/>
    <w:rsid w:val="00804FC1"/>
    <w:rsid w:val="0081095F"/>
    <w:rsid w:val="008334B5"/>
    <w:rsid w:val="008359E9"/>
    <w:rsid w:val="008659A1"/>
    <w:rsid w:val="008C29FB"/>
    <w:rsid w:val="008C6BB5"/>
    <w:rsid w:val="008D7533"/>
    <w:rsid w:val="008F1B94"/>
    <w:rsid w:val="009039B0"/>
    <w:rsid w:val="009136DA"/>
    <w:rsid w:val="00935E00"/>
    <w:rsid w:val="00942F4C"/>
    <w:rsid w:val="00981DF6"/>
    <w:rsid w:val="009937DA"/>
    <w:rsid w:val="009C1A22"/>
    <w:rsid w:val="009F109F"/>
    <w:rsid w:val="00A30B80"/>
    <w:rsid w:val="00A41144"/>
    <w:rsid w:val="00A43F96"/>
    <w:rsid w:val="00AA7B56"/>
    <w:rsid w:val="00AD518A"/>
    <w:rsid w:val="00AD750C"/>
    <w:rsid w:val="00B14E16"/>
    <w:rsid w:val="00B226C7"/>
    <w:rsid w:val="00B302A5"/>
    <w:rsid w:val="00B50A60"/>
    <w:rsid w:val="00B566D7"/>
    <w:rsid w:val="00BD30D7"/>
    <w:rsid w:val="00C25BE3"/>
    <w:rsid w:val="00C7362D"/>
    <w:rsid w:val="00C80E35"/>
    <w:rsid w:val="00CA0873"/>
    <w:rsid w:val="00CB1CD1"/>
    <w:rsid w:val="00CC1AEE"/>
    <w:rsid w:val="00CC6489"/>
    <w:rsid w:val="00CF245B"/>
    <w:rsid w:val="00CF3A5D"/>
    <w:rsid w:val="00D014E6"/>
    <w:rsid w:val="00D15697"/>
    <w:rsid w:val="00D23B3E"/>
    <w:rsid w:val="00D27AD8"/>
    <w:rsid w:val="00D352B6"/>
    <w:rsid w:val="00D439D5"/>
    <w:rsid w:val="00D52692"/>
    <w:rsid w:val="00DB41B3"/>
    <w:rsid w:val="00DB5A9C"/>
    <w:rsid w:val="00DC2794"/>
    <w:rsid w:val="00E0186D"/>
    <w:rsid w:val="00E26BE7"/>
    <w:rsid w:val="00E33F55"/>
    <w:rsid w:val="00E45C6B"/>
    <w:rsid w:val="00E5086D"/>
    <w:rsid w:val="00E50EDA"/>
    <w:rsid w:val="00E60C9E"/>
    <w:rsid w:val="00E66524"/>
    <w:rsid w:val="00E91093"/>
    <w:rsid w:val="00EE2324"/>
    <w:rsid w:val="00EF59B3"/>
    <w:rsid w:val="00F55C94"/>
    <w:rsid w:val="00F82BBB"/>
    <w:rsid w:val="00F843D3"/>
    <w:rsid w:val="00F93329"/>
    <w:rsid w:val="00FD1F2B"/>
    <w:rsid w:val="00FD23C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35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tc@hbj.suzhou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9C-2DC6-4297-8A22-2E35124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颜俭</cp:lastModifiedBy>
  <cp:revision>30</cp:revision>
  <cp:lastPrinted>2019-12-30T07:50:00Z</cp:lastPrinted>
  <dcterms:created xsi:type="dcterms:W3CDTF">2020-04-15T09:20:00Z</dcterms:created>
  <dcterms:modified xsi:type="dcterms:W3CDTF">2022-01-21T07:26:00Z</dcterms:modified>
</cp:coreProperties>
</file>